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22" w:rsidRDefault="000E2700" w:rsidP="00517E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>Braille and Lockdown</w:t>
      </w:r>
    </w:p>
    <w:p w:rsidR="000E2700" w:rsidRPr="000E2700" w:rsidRDefault="000E2700" w:rsidP="00517E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GB" w:eastAsia="es-ES"/>
        </w:rPr>
      </w:pPr>
      <w:r w:rsidRPr="009B1A22">
        <w:rPr>
          <w:rFonts w:ascii="Arial" w:hAnsi="Arial" w:cs="Arial"/>
          <w:color w:val="000000"/>
          <w:sz w:val="28"/>
          <w:szCs w:val="28"/>
          <w:lang w:val="en-US"/>
        </w:rPr>
        <w:t xml:space="preserve">María </w:t>
      </w:r>
      <w:proofErr w:type="spellStart"/>
      <w:r w:rsidRPr="009B1A22">
        <w:rPr>
          <w:rFonts w:ascii="Arial" w:hAnsi="Arial" w:cs="Arial"/>
          <w:color w:val="000000"/>
          <w:sz w:val="28"/>
          <w:szCs w:val="28"/>
          <w:lang w:val="en-US"/>
        </w:rPr>
        <w:t>Jesús</w:t>
      </w:r>
      <w:proofErr w:type="spellEnd"/>
      <w:r w:rsidRPr="009B1A22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>CAÑAMARES MUÑOZ</w:t>
      </w:r>
      <w:r>
        <w:rPr>
          <w:rFonts w:ascii="Arial" w:hAnsi="Arial" w:cs="Arial"/>
          <w:color w:val="000000"/>
          <w:sz w:val="28"/>
          <w:szCs w:val="28"/>
          <w:lang w:val="en-GB"/>
        </w:rPr>
        <w:t xml:space="preserve"> (Spain)</w:t>
      </w:r>
    </w:p>
    <w:p w:rsidR="000E2700" w:rsidRPr="009B1A22" w:rsidRDefault="000E2700" w:rsidP="00517E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2740A7" w:rsidRPr="009B1A22" w:rsidRDefault="007058AB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We have been locked up at home for too long </w:t>
      </w:r>
      <w:r w:rsidR="00714F05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now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as a result of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of a pandemic that’s devast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at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ing the whole world. We can’t do the shopping or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go 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>to social gatherings or events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where we can 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>interact with others. A few months ago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,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we didn’t have time to watch television, phone a relative to ask about their health or play with the kids…</w:t>
      </w:r>
      <w:r w:rsidR="00714F05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now, we have more time than we need. </w:t>
      </w:r>
    </w:p>
    <w:p w:rsidR="00714F05" w:rsidRPr="009B1A22" w:rsidRDefault="00714F05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Having said this, I find the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methods we use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to communicate with others at a distance cold and boring. The synthetic voices in my computer annoy me. The press and TV bring us more than enough information and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shocking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figures about the number of deaths and infection rates. I can’t stand the WhatsApp messages with videos and photos I can’t see but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have 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no text and, quite often,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the 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jokes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are in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bad taste. But how can I fill these days of forced loneliness? My mind is sombre.</w:t>
      </w:r>
    </w:p>
    <w:p w:rsidR="00714F05" w:rsidRPr="009B1A22" w:rsidRDefault="00714F05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Then suddenly a marvellous genius by the name of </w:t>
      </w:r>
      <w:r w:rsidR="00C41488" w:rsidRPr="009B1A22">
        <w:rPr>
          <w:rFonts w:ascii="Arial" w:hAnsi="Arial" w:cs="Arial"/>
          <w:color w:val="000000"/>
          <w:sz w:val="28"/>
          <w:szCs w:val="28"/>
          <w:lang w:val="en-GB"/>
        </w:rPr>
        <w:t>Louis Braille, inventor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of the tactile reading and writing system of the same name, based on just six dots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, 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a system that has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saved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so many blind people from illiteracy over the past two hundred years, brings me a ray of light.</w:t>
      </w:r>
    </w:p>
    <w:p w:rsidR="00D4752B" w:rsidRPr="009B1A22" w:rsidRDefault="00714F05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“Where are those books you bought </w:t>
      </w:r>
      <w:r w:rsidR="00053E90" w:rsidRPr="009B1A22">
        <w:rPr>
          <w:rFonts w:ascii="Arial" w:hAnsi="Arial" w:cs="Arial"/>
          <w:color w:val="000000"/>
          <w:sz w:val="28"/>
          <w:szCs w:val="28"/>
          <w:lang w:val="en-GB"/>
        </w:rPr>
        <w:t>as part of the “A book a month” collection? The ones you stopped reading when you discovered new technologies. And where are those folders with your most intimate memories of when you were a child and a teenager?”</w:t>
      </w:r>
    </w:p>
    <w:p w:rsidR="00053E90" w:rsidRPr="009B1A22" w:rsidRDefault="00053E90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proofErr w:type="spellStart"/>
      <w:r w:rsidRPr="009B1A22">
        <w:rPr>
          <w:rFonts w:ascii="Arial" w:hAnsi="Arial" w:cs="Arial"/>
          <w:color w:val="000000"/>
          <w:sz w:val="28"/>
          <w:szCs w:val="28"/>
        </w:rPr>
        <w:t>Fantastic</w:t>
      </w:r>
      <w:proofErr w:type="spellEnd"/>
      <w:r w:rsidRPr="009B1A22">
        <w:rPr>
          <w:rFonts w:ascii="Arial" w:hAnsi="Arial" w:cs="Arial"/>
          <w:color w:val="000000"/>
          <w:sz w:val="28"/>
          <w:szCs w:val="28"/>
        </w:rPr>
        <w:t xml:space="preserve">! 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Thanks to Louis’ suggestions I have something to keep me entertained for several weeks. I switched off the TV and the computer right away, went up into the attic and, in a matter of minutes, I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was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in my room with those boxes full of books, folders </w:t>
      </w:r>
      <w:proofErr w:type="gramStart"/>
      <w:r w:rsidRPr="009B1A22">
        <w:rPr>
          <w:rFonts w:ascii="Arial" w:hAnsi="Arial" w:cs="Arial"/>
          <w:color w:val="000000"/>
          <w:sz w:val="28"/>
          <w:szCs w:val="28"/>
          <w:lang w:val="en-GB"/>
        </w:rPr>
        <w:t>and</w:t>
      </w:r>
      <w:proofErr w:type="gramEnd"/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memories. I put on a CD of relaxing music and let it play.</w:t>
      </w:r>
    </w:p>
    <w:p w:rsidR="00053E90" w:rsidRPr="009B1A22" w:rsidRDefault="00053E90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Oh, a letter from Julia, the teacher in the village.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A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>lphabet in hand, she taught herself braille and sent this letter to the school where I was studying.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It caused me more than a few headaches as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I tried to read it in every direction - vertically, horizontally and perpendicularly – but it was impossible to decipher. It was written </w:t>
      </w:r>
      <w:r w:rsidR="009B47BD" w:rsidRPr="009B1A22">
        <w:rPr>
          <w:rFonts w:ascii="Arial" w:hAnsi="Arial" w:cs="Arial"/>
          <w:color w:val="000000"/>
          <w:sz w:val="28"/>
          <w:szCs w:val="28"/>
          <w:lang w:val="en-GB"/>
        </w:rPr>
        <w:t>using a slate and stylus and after a few attempts I reached the conclusion Julia had written it from left to right, just as sighted people write using a pen. So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,</w:t>
      </w:r>
      <w:r w:rsidR="009B47BD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I had to </w:t>
      </w:r>
      <w:r w:rsidR="009B47BD" w:rsidRPr="009B1A22">
        <w:rPr>
          <w:rFonts w:ascii="Arial" w:hAnsi="Arial" w:cs="Arial"/>
          <w:color w:val="000000"/>
          <w:sz w:val="28"/>
          <w:szCs w:val="28"/>
          <w:lang w:val="en-GB"/>
        </w:rPr>
        <w:lastRenderedPageBreak/>
        <w:t xml:space="preserve">read it the other way round, from right to left. It was tough work but with a happy ending because I was able to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understand</w:t>
      </w:r>
      <w:r w:rsidR="009B47BD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what she had written.</w:t>
      </w:r>
    </w:p>
    <w:p w:rsidR="00BB4959" w:rsidRPr="009B1A22" w:rsidRDefault="009B47BD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And here, in this other compartment, are my never-ending maths exercises, with the equations and calculations Tomas, my teacher, set me,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the ones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I always got wrong! Now I think about what it would be like to do these exercises on a computer. I’m sure it would be impossible for me because I’m incapable of working with Excel rows, cells and columns.  </w:t>
      </w:r>
    </w:p>
    <w:p w:rsidR="00BB4959" w:rsidRPr="009B1A22" w:rsidRDefault="009B47BD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I go on looking through the box with my fingers and a laugh from my throat echoes around the room. Pepe’s assignment! </w:t>
      </w:r>
      <w:r w:rsidR="00642D7E" w:rsidRPr="009B1A22">
        <w:rPr>
          <w:rFonts w:ascii="Arial" w:hAnsi="Arial" w:cs="Arial"/>
          <w:color w:val="000000"/>
          <w:sz w:val="28"/>
          <w:szCs w:val="28"/>
          <w:lang w:val="en-GB"/>
        </w:rPr>
        <w:t>I asked him to do it when I had the bright idea of working as a braille monitor at the ONCE branch office in Cuenca. He had to write five words related to braille and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, </w:t>
      </w:r>
      <w:r w:rsidR="00642D7E" w:rsidRPr="009B1A22">
        <w:rPr>
          <w:rFonts w:ascii="Arial" w:hAnsi="Arial" w:cs="Arial"/>
          <w:color w:val="000000"/>
          <w:sz w:val="28"/>
          <w:szCs w:val="28"/>
          <w:lang w:val="en-GB"/>
        </w:rPr>
        <w:t>when he had finished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,</w:t>
      </w:r>
      <w:r w:rsidR="00642D7E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he handed it to me: stylus, paper, </w:t>
      </w:r>
      <w:proofErr w:type="spellStart"/>
      <w:r w:rsidR="00642D7E" w:rsidRPr="009B1A22">
        <w:rPr>
          <w:rFonts w:ascii="Arial" w:hAnsi="Arial" w:cs="Arial"/>
          <w:color w:val="000000"/>
          <w:sz w:val="28"/>
          <w:szCs w:val="28"/>
          <w:lang w:val="en-GB"/>
        </w:rPr>
        <w:t>brailler</w:t>
      </w:r>
      <w:proofErr w:type="spellEnd"/>
      <w:r w:rsidR="00642D7E" w:rsidRPr="009B1A22">
        <w:rPr>
          <w:rFonts w:ascii="Arial" w:hAnsi="Arial" w:cs="Arial"/>
          <w:color w:val="000000"/>
          <w:sz w:val="28"/>
          <w:szCs w:val="28"/>
          <w:lang w:val="en-GB"/>
        </w:rPr>
        <w:t>, slate and…</w:t>
      </w:r>
    </w:p>
    <w:p w:rsidR="0054300B" w:rsidRPr="009B1A22" w:rsidRDefault="00642D7E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>“There’s a word missing”, I said with a smile.</w:t>
      </w:r>
    </w:p>
    <w:p w:rsidR="0054300B" w:rsidRPr="009B1A22" w:rsidRDefault="00642D7E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>He read the words several times and insisted everything was correct, but I insisted it wasn’t so he gave me the piece of paper again to check it.</w:t>
      </w:r>
    </w:p>
    <w:p w:rsidR="0054300B" w:rsidRPr="009B1A22" w:rsidRDefault="00642D7E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>“There’s one missing. It says “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c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>ot” here.</w:t>
      </w:r>
    </w:p>
    <w:p w:rsidR="00642D7E" w:rsidRPr="009B1A22" w:rsidRDefault="00642D7E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>Pepe’s embarrassment and everyone’s laughs ma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k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e for a great story. Without meaning to, he had given us one of the funniest moments of the course, and so I decided to keep that amusing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memento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>.</w:t>
      </w:r>
    </w:p>
    <w:p w:rsidR="0054300B" w:rsidRPr="009B1A22" w:rsidRDefault="00642D7E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>I go on reading and, at the same time, listening to the music, which comforts me more and more. Then I realise that if, instead of reading braille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,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I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had been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listening to a voice synthesiser, I wouldn’t be able to listen to both at the same time, because the sound would come from the same loudspeaker. Braille and technology are not at odds; they go together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, 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>complement each other and can help a blind person learn more and better</w:t>
      </w:r>
      <w:r w:rsidR="00BC56A8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and be more independent. But there are times, like this one I’m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telling you about</w:t>
      </w:r>
      <w:r w:rsidR="00BC56A8" w:rsidRPr="009B1A22">
        <w:rPr>
          <w:rFonts w:ascii="Arial" w:hAnsi="Arial" w:cs="Arial"/>
          <w:color w:val="000000"/>
          <w:sz w:val="28"/>
          <w:szCs w:val="28"/>
          <w:lang w:val="en-GB"/>
        </w:rPr>
        <w:t>, when we need to choose one system or another.</w:t>
      </w:r>
    </w:p>
    <w:p w:rsidR="00DA04CF" w:rsidRPr="009B1A22" w:rsidRDefault="00BC56A8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What’s this? Ah, it’s my little book of mysteries and litany of the holy rosary! That’s what I called this manuscript I wrote with the help of my mother’s dictation. I caress it and take the firm decision to pray from it every day, after going out onto my balcony to applaud as hard as I 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lastRenderedPageBreak/>
        <w:t xml:space="preserve">can the health workers who are looking after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us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and giving their all to save us from the coronavirus. </w:t>
      </w:r>
    </w:p>
    <w:p w:rsidR="00DA04CF" w:rsidRPr="009B1A22" w:rsidRDefault="00BC56A8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I lift the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>cover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 of my watch and, on the braille dial, I see it is five minutes to eight. That’s when I drop everything and clap my hands enthusiastically for a good </w:t>
      </w:r>
      <w:r w:rsidR="002740A7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long 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time. I return to my room and, rosary and book in hand, I pray fervently, asking Louis to intercede with our father for all the sick people </w:t>
      </w:r>
      <w:r w:rsidR="00DF1E09"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who are </w:t>
      </w:r>
      <w:r w:rsidRPr="009B1A22">
        <w:rPr>
          <w:rFonts w:ascii="Arial" w:hAnsi="Arial" w:cs="Arial"/>
          <w:color w:val="000000"/>
          <w:sz w:val="28"/>
          <w:szCs w:val="28"/>
          <w:lang w:val="en-GB"/>
        </w:rPr>
        <w:t xml:space="preserve">suffering, all the relatives who fear they will </w:t>
      </w:r>
      <w:r w:rsidR="00D101AC" w:rsidRPr="009B1A22">
        <w:rPr>
          <w:rFonts w:ascii="Arial" w:hAnsi="Arial" w:cs="Arial"/>
          <w:color w:val="000000"/>
          <w:sz w:val="28"/>
          <w:szCs w:val="28"/>
          <w:lang w:val="en-GB"/>
        </w:rPr>
        <w:t>pass away, and all the health workers who, at the risk of becoming infected, work tirelessly to cure us.</w:t>
      </w:r>
    </w:p>
    <w:p w:rsidR="00D101AC" w:rsidRPr="009B1A22" w:rsidRDefault="00D101AC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>I finish my prayers and grab something for dinner, then I go to bed with a braille book I’ve read a hundred times but will read a hundred times more. I am completely overcome by a sense of inner peace and tranquillity I have never felt before. And now, more than ever, I understand what braille means to me. Thanks to braille, which will always be there when we most need it, I feel surrounded by friends, teachers, family and characters from the books I read.</w:t>
      </w:r>
    </w:p>
    <w:p w:rsidR="006B22DC" w:rsidRPr="009B1A22" w:rsidRDefault="00D101AC" w:rsidP="009B02F0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9B1A22">
        <w:rPr>
          <w:rFonts w:ascii="Arial" w:hAnsi="Arial" w:cs="Arial"/>
          <w:color w:val="000000"/>
          <w:sz w:val="28"/>
          <w:szCs w:val="28"/>
          <w:lang w:val="en-GB"/>
        </w:rPr>
        <w:t>And, little by little, I fall asleep. I hope my dreams are sweet.</w:t>
      </w:r>
      <w:bookmarkStart w:id="0" w:name="_GoBack"/>
      <w:bookmarkEnd w:id="0"/>
    </w:p>
    <w:sectPr w:rsidR="006B22DC" w:rsidRPr="009B1A22" w:rsidSect="00153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C5"/>
    <w:rsid w:val="00053E90"/>
    <w:rsid w:val="000E2700"/>
    <w:rsid w:val="00117492"/>
    <w:rsid w:val="00153333"/>
    <w:rsid w:val="001C34AF"/>
    <w:rsid w:val="002740A7"/>
    <w:rsid w:val="002F0CD9"/>
    <w:rsid w:val="004B5D4D"/>
    <w:rsid w:val="00502CCD"/>
    <w:rsid w:val="00517E99"/>
    <w:rsid w:val="0054300B"/>
    <w:rsid w:val="00573E6F"/>
    <w:rsid w:val="005D72E8"/>
    <w:rsid w:val="00642D7E"/>
    <w:rsid w:val="006A1E9B"/>
    <w:rsid w:val="006A2183"/>
    <w:rsid w:val="006A6370"/>
    <w:rsid w:val="006B22DC"/>
    <w:rsid w:val="006E69C5"/>
    <w:rsid w:val="007058AB"/>
    <w:rsid w:val="00714F05"/>
    <w:rsid w:val="007D1774"/>
    <w:rsid w:val="00881C28"/>
    <w:rsid w:val="00891924"/>
    <w:rsid w:val="008F6658"/>
    <w:rsid w:val="009B02F0"/>
    <w:rsid w:val="009B1A22"/>
    <w:rsid w:val="009B47BD"/>
    <w:rsid w:val="009F5439"/>
    <w:rsid w:val="00A759E5"/>
    <w:rsid w:val="00AE533B"/>
    <w:rsid w:val="00BB4959"/>
    <w:rsid w:val="00BC56A8"/>
    <w:rsid w:val="00C41488"/>
    <w:rsid w:val="00CF3A76"/>
    <w:rsid w:val="00D101AC"/>
    <w:rsid w:val="00D370D8"/>
    <w:rsid w:val="00D4752B"/>
    <w:rsid w:val="00D758C7"/>
    <w:rsid w:val="00DA04CF"/>
    <w:rsid w:val="00DF1E09"/>
    <w:rsid w:val="00DF60EA"/>
    <w:rsid w:val="00E03874"/>
    <w:rsid w:val="00E23794"/>
    <w:rsid w:val="00F4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1E642-D7A8-4610-B004-E264BA5A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333"/>
    <w:pPr>
      <w:spacing w:after="160" w:line="259" w:lineRule="auto"/>
    </w:pPr>
    <w:rPr>
      <w:sz w:val="22"/>
      <w:szCs w:val="22"/>
      <w:lang w:val="es-E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1A22"/>
    <w:pPr>
      <w:keepNext/>
      <w:keepLines/>
      <w:spacing w:before="200" w:after="0" w:line="240" w:lineRule="auto"/>
      <w:outlineLvl w:val="2"/>
    </w:pPr>
    <w:rPr>
      <w:rFonts w:ascii="Arial" w:eastAsia="Times New Roman" w:hAnsi="Arial"/>
      <w:b/>
      <w:bCs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9B1A22"/>
    <w:rPr>
      <w:rFonts w:ascii="Arial" w:eastAsia="Times New Roman" w:hAnsi="Arial"/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Jesús Cañamares Muñoz</dc:creator>
  <cp:keywords/>
  <cp:lastModifiedBy>Information</cp:lastModifiedBy>
  <cp:revision>3</cp:revision>
  <dcterms:created xsi:type="dcterms:W3CDTF">2020-11-03T16:21:00Z</dcterms:created>
  <dcterms:modified xsi:type="dcterms:W3CDTF">2020-11-03T16:21:00Z</dcterms:modified>
</cp:coreProperties>
</file>