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DB30D" w14:textId="77777777" w:rsidR="00705152" w:rsidRPr="00AE49E4" w:rsidRDefault="00AE49E4" w:rsidP="00AE49E4">
      <w:pPr>
        <w:pStyle w:val="Titre"/>
        <w:spacing w:after="240"/>
        <w:rPr>
          <w:lang w:val="en-GB"/>
        </w:rPr>
      </w:pPr>
      <w:r w:rsidRPr="003B2985">
        <w:rPr>
          <w:noProof/>
          <w:szCs w:val="28"/>
          <w:lang w:val="fr-FR" w:eastAsia="fr-FR"/>
        </w:rPr>
        <w:drawing>
          <wp:inline distT="0" distB="0" distL="0" distR="0" wp14:anchorId="78BAF162" wp14:editId="36CB27E6">
            <wp:extent cx="2836166" cy="1036316"/>
            <wp:effectExtent l="0" t="0" r="2540" b="0"/>
            <wp:docPr id="3" name="Image 3" descr="EBU Logo, a blue eye outline with the letters EBU inside, and beneath, the strapline, the voice of blind and partially sighted people in Europe"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EBU Logo, a blue eye outline with the letters EBU inside, and beneath, the strapline, the voice of blind and partially sighted people in Europe" title="EBU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5910" cy="1035685"/>
                    </a:xfrm>
                    <a:prstGeom prst="rect">
                      <a:avLst/>
                    </a:prstGeom>
                  </pic:spPr>
                </pic:pic>
              </a:graphicData>
            </a:graphic>
          </wp:inline>
        </w:drawing>
      </w:r>
      <w:r>
        <w:rPr>
          <w:noProof/>
          <w:szCs w:val="28"/>
          <w:lang w:val="en-GB" w:eastAsia="fr-FR"/>
        </w:rPr>
        <w:tab/>
      </w:r>
      <w:r>
        <w:rPr>
          <w:noProof/>
          <w:szCs w:val="28"/>
          <w:lang w:val="fr-FR" w:eastAsia="fr-FR"/>
        </w:rPr>
        <w:drawing>
          <wp:inline distT="0" distB="0" distL="0" distR="0" wp14:anchorId="2AC68097" wp14:editId="1C3FF920">
            <wp:extent cx="1590675" cy="1162050"/>
            <wp:effectExtent l="0" t="0" r="9525" b="0"/>
            <wp:docPr id="2" name="Image 2" descr="Union of the blind of Serbia logo; an image displaying two hands reading a brail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on of the blind of Serbia logo; an image displaying two hands reading a braille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162050"/>
                    </a:xfrm>
                    <a:prstGeom prst="rect">
                      <a:avLst/>
                    </a:prstGeom>
                    <a:noFill/>
                    <a:ln>
                      <a:noFill/>
                    </a:ln>
                  </pic:spPr>
                </pic:pic>
              </a:graphicData>
            </a:graphic>
          </wp:inline>
        </w:drawing>
      </w:r>
    </w:p>
    <w:p w14:paraId="156AC913" w14:textId="77777777" w:rsidR="00705152" w:rsidRPr="00705152" w:rsidRDefault="00705152" w:rsidP="00252BAE">
      <w:pPr>
        <w:pStyle w:val="Titre1"/>
      </w:pPr>
      <w:r w:rsidRPr="00705152">
        <w:t>"Employment of Blind and Partially Sighted People - a Key to Inclusion"</w:t>
      </w:r>
    </w:p>
    <w:p w14:paraId="3CB09F17" w14:textId="77777777" w:rsidR="00705152" w:rsidRDefault="00705152" w:rsidP="00705152">
      <w:pPr>
        <w:pStyle w:val="Titre1"/>
      </w:pPr>
      <w:r w:rsidRPr="00705152">
        <w:t>Belgrade, October 21-22, 2021</w:t>
      </w:r>
    </w:p>
    <w:p w14:paraId="11914E12" w14:textId="31CB1DFE" w:rsidR="00112B69" w:rsidRPr="00112B69" w:rsidRDefault="0084172B" w:rsidP="00C202BE">
      <w:pPr>
        <w:pStyle w:val="Titre1"/>
      </w:pPr>
      <w:r>
        <w:t>Programme</w:t>
      </w:r>
    </w:p>
    <w:p w14:paraId="08800107" w14:textId="77777777" w:rsidR="00705152" w:rsidRPr="00705152" w:rsidRDefault="00705152" w:rsidP="00705152">
      <w:pPr>
        <w:pStyle w:val="Titre2"/>
        <w:rPr>
          <w:lang w:val="en-GB"/>
        </w:rPr>
      </w:pPr>
      <w:r w:rsidRPr="00705152">
        <w:rPr>
          <w:lang w:val="en-GB"/>
        </w:rPr>
        <w:t>Wednesday, October 20, 2021</w:t>
      </w:r>
    </w:p>
    <w:p w14:paraId="0E6CC010" w14:textId="584A5690" w:rsidR="00112B69" w:rsidRPr="00F804A9" w:rsidRDefault="00705152" w:rsidP="00705152">
      <w:pPr>
        <w:rPr>
          <w:szCs w:val="28"/>
          <w:lang w:val="en-GB"/>
        </w:rPr>
      </w:pPr>
      <w:r w:rsidRPr="00F804A9">
        <w:rPr>
          <w:szCs w:val="28"/>
          <w:lang w:val="en-GB"/>
        </w:rPr>
        <w:t>Arrival of participants and dinner</w:t>
      </w:r>
    </w:p>
    <w:p w14:paraId="6892FA6A" w14:textId="77777777" w:rsidR="00705152" w:rsidRPr="00F804A9" w:rsidRDefault="00705152" w:rsidP="00705152">
      <w:pPr>
        <w:pStyle w:val="Titre2"/>
        <w:rPr>
          <w:lang w:val="en-GB"/>
        </w:rPr>
      </w:pPr>
      <w:r w:rsidRPr="00F804A9">
        <w:rPr>
          <w:lang w:val="en-GB"/>
        </w:rPr>
        <w:t>Thursday, October 21, 2021</w:t>
      </w:r>
    </w:p>
    <w:p w14:paraId="699D9BAF" w14:textId="77777777" w:rsidR="00705152" w:rsidRPr="00F804A9" w:rsidRDefault="00705152" w:rsidP="00252BAE">
      <w:pPr>
        <w:rPr>
          <w:lang w:val="en-GB"/>
        </w:rPr>
      </w:pPr>
      <w:r w:rsidRPr="008D501E">
        <w:rPr>
          <w:b/>
          <w:lang w:val="en-GB"/>
        </w:rPr>
        <w:t>09.00</w:t>
      </w:r>
      <w:r w:rsidR="008D501E" w:rsidRPr="008D501E">
        <w:rPr>
          <w:b/>
          <w:lang w:val="en-GB"/>
        </w:rPr>
        <w:t xml:space="preserve"> </w:t>
      </w:r>
      <w:r w:rsidRPr="008D501E">
        <w:rPr>
          <w:b/>
          <w:lang w:val="en-GB"/>
        </w:rPr>
        <w:t>-</w:t>
      </w:r>
      <w:r w:rsidR="008D501E" w:rsidRPr="008D501E">
        <w:rPr>
          <w:b/>
          <w:lang w:val="en-GB"/>
        </w:rPr>
        <w:t xml:space="preserve"> </w:t>
      </w:r>
      <w:r w:rsidRPr="008D501E">
        <w:rPr>
          <w:b/>
          <w:lang w:val="en-GB"/>
        </w:rPr>
        <w:t>09.30</w:t>
      </w:r>
      <w:r>
        <w:rPr>
          <w:lang w:val="en-GB"/>
        </w:rPr>
        <w:t>:</w:t>
      </w:r>
      <w:r w:rsidRPr="00F804A9">
        <w:rPr>
          <w:lang w:val="en-GB"/>
        </w:rPr>
        <w:t xml:space="preserve"> Introductory speeches and opening: President of the Republic of Serbia </w:t>
      </w:r>
      <w:proofErr w:type="spellStart"/>
      <w:r w:rsidRPr="00F804A9">
        <w:rPr>
          <w:lang w:val="en-GB"/>
        </w:rPr>
        <w:t>Aleksandar</w:t>
      </w:r>
      <w:proofErr w:type="spellEnd"/>
      <w:r w:rsidRPr="00F804A9">
        <w:rPr>
          <w:lang w:val="en-GB"/>
        </w:rPr>
        <w:t xml:space="preserve"> </w:t>
      </w:r>
      <w:proofErr w:type="spellStart"/>
      <w:r w:rsidRPr="00F804A9">
        <w:rPr>
          <w:lang w:val="en-GB"/>
        </w:rPr>
        <w:t>Vučić</w:t>
      </w:r>
      <w:proofErr w:type="spellEnd"/>
      <w:r w:rsidRPr="00F804A9">
        <w:rPr>
          <w:lang w:val="en-GB"/>
        </w:rPr>
        <w:t xml:space="preserve"> (TBC), EBU President, Rodolfo Cattani and President of the Union of the Blind in Serbia, Milan </w:t>
      </w:r>
      <w:proofErr w:type="spellStart"/>
      <w:r w:rsidRPr="00F804A9">
        <w:rPr>
          <w:lang w:val="en-GB"/>
        </w:rPr>
        <w:t>Stosic</w:t>
      </w:r>
      <w:proofErr w:type="spellEnd"/>
      <w:r w:rsidRPr="00F804A9">
        <w:rPr>
          <w:lang w:val="en-GB"/>
        </w:rPr>
        <w:t xml:space="preserve">. </w:t>
      </w:r>
    </w:p>
    <w:p w14:paraId="5E6A66FB" w14:textId="25CF0A63" w:rsidR="00705152" w:rsidRPr="00F804A9" w:rsidRDefault="00705152" w:rsidP="00252BAE">
      <w:pPr>
        <w:rPr>
          <w:lang w:val="en-GB"/>
        </w:rPr>
      </w:pPr>
      <w:r w:rsidRPr="008D501E">
        <w:rPr>
          <w:b/>
          <w:lang w:val="en-GB"/>
        </w:rPr>
        <w:t>09.30</w:t>
      </w:r>
      <w:r w:rsidR="008D501E" w:rsidRPr="008D501E">
        <w:rPr>
          <w:b/>
          <w:lang w:val="en-GB"/>
        </w:rPr>
        <w:t xml:space="preserve"> </w:t>
      </w:r>
      <w:r w:rsidRPr="008D501E">
        <w:rPr>
          <w:b/>
          <w:lang w:val="en-GB"/>
        </w:rPr>
        <w:t>-</w:t>
      </w:r>
      <w:r w:rsidR="008D501E" w:rsidRPr="008D501E">
        <w:rPr>
          <w:b/>
          <w:lang w:val="en-GB"/>
        </w:rPr>
        <w:t xml:space="preserve"> </w:t>
      </w:r>
      <w:r w:rsidRPr="008D501E">
        <w:rPr>
          <w:b/>
          <w:lang w:val="en-GB"/>
        </w:rPr>
        <w:t>10.15</w:t>
      </w:r>
      <w:r>
        <w:rPr>
          <w:lang w:val="en-GB"/>
        </w:rPr>
        <w:t>:</w:t>
      </w:r>
      <w:r w:rsidRPr="00F804A9">
        <w:rPr>
          <w:lang w:val="en-GB"/>
        </w:rPr>
        <w:t xml:space="preserve"> Presentation of the activities of the Ministry for Labour, Employment, social and veterans' affairs regarding the employment of blind and visually impaired persons in Serbia (the speech by the Minister) followed by discussion</w:t>
      </w:r>
      <w:r w:rsidR="00C202BE">
        <w:rPr>
          <w:lang w:val="en-GB"/>
        </w:rPr>
        <w:t>. M</w:t>
      </w:r>
      <w:r w:rsidR="00C202BE" w:rsidRPr="00C202BE">
        <w:rPr>
          <w:lang w:val="en-GB"/>
        </w:rPr>
        <w:t>oderation</w:t>
      </w:r>
      <w:r w:rsidR="00C202BE">
        <w:rPr>
          <w:lang w:val="en-GB"/>
        </w:rPr>
        <w:t xml:space="preserve"> by a representative from Serbia (TBC).</w:t>
      </w:r>
    </w:p>
    <w:p w14:paraId="32FDA64B" w14:textId="09BBC6F8" w:rsidR="00705152" w:rsidRPr="00F804A9" w:rsidRDefault="00705152" w:rsidP="00252BAE">
      <w:pPr>
        <w:rPr>
          <w:lang w:val="en-GB"/>
        </w:rPr>
      </w:pPr>
      <w:r w:rsidRPr="008D501E">
        <w:rPr>
          <w:b/>
          <w:lang w:val="en-GB"/>
        </w:rPr>
        <w:t>10.15</w:t>
      </w:r>
      <w:r w:rsidR="008D501E" w:rsidRPr="008D501E">
        <w:rPr>
          <w:b/>
          <w:lang w:val="en-GB"/>
        </w:rPr>
        <w:t xml:space="preserve"> </w:t>
      </w:r>
      <w:r w:rsidRPr="008D501E">
        <w:rPr>
          <w:b/>
          <w:lang w:val="en-GB"/>
        </w:rPr>
        <w:t>-</w:t>
      </w:r>
      <w:r w:rsidR="008D501E" w:rsidRPr="008D501E">
        <w:rPr>
          <w:b/>
          <w:lang w:val="en-GB"/>
        </w:rPr>
        <w:t xml:space="preserve"> </w:t>
      </w:r>
      <w:r w:rsidRPr="008D501E">
        <w:rPr>
          <w:b/>
          <w:lang w:val="en-GB"/>
        </w:rPr>
        <w:t>11.00</w:t>
      </w:r>
      <w:r>
        <w:rPr>
          <w:lang w:val="en-GB"/>
        </w:rPr>
        <w:t>:</w:t>
      </w:r>
      <w:r w:rsidRPr="00F804A9">
        <w:rPr>
          <w:lang w:val="en-GB"/>
        </w:rPr>
        <w:t xml:space="preserve"> The active measures of the employment of persons with disabilities in Serbia (the Director of the National Em</w:t>
      </w:r>
      <w:r w:rsidR="00C202BE">
        <w:rPr>
          <w:lang w:val="en-GB"/>
        </w:rPr>
        <w:t>ployment Service). Followed by d</w:t>
      </w:r>
      <w:r w:rsidRPr="00F804A9">
        <w:rPr>
          <w:lang w:val="en-GB"/>
        </w:rPr>
        <w:t>iscussion</w:t>
      </w:r>
      <w:r w:rsidR="00C202BE">
        <w:rPr>
          <w:lang w:val="en-GB"/>
        </w:rPr>
        <w:t>. M</w:t>
      </w:r>
      <w:r w:rsidR="00C202BE" w:rsidRPr="00C202BE">
        <w:rPr>
          <w:lang w:val="en-GB"/>
        </w:rPr>
        <w:t>oderation</w:t>
      </w:r>
      <w:r w:rsidR="00C202BE">
        <w:rPr>
          <w:lang w:val="en-GB"/>
        </w:rPr>
        <w:t xml:space="preserve"> by a representative from Serbia (TBC).</w:t>
      </w:r>
    </w:p>
    <w:p w14:paraId="47E14F6E" w14:textId="77777777" w:rsidR="00705152" w:rsidRPr="00F804A9" w:rsidRDefault="00705152" w:rsidP="00252BAE">
      <w:pPr>
        <w:rPr>
          <w:lang w:val="en-GB"/>
        </w:rPr>
      </w:pPr>
      <w:r w:rsidRPr="008D501E">
        <w:rPr>
          <w:b/>
          <w:lang w:val="en-GB"/>
        </w:rPr>
        <w:t>11.00</w:t>
      </w:r>
      <w:r w:rsidR="008D501E" w:rsidRPr="008D501E">
        <w:rPr>
          <w:b/>
          <w:lang w:val="en-GB"/>
        </w:rPr>
        <w:t xml:space="preserve"> </w:t>
      </w:r>
      <w:r w:rsidRPr="008D501E">
        <w:rPr>
          <w:b/>
          <w:lang w:val="en-GB"/>
        </w:rPr>
        <w:t>-</w:t>
      </w:r>
      <w:r w:rsidR="008D501E" w:rsidRPr="008D501E">
        <w:rPr>
          <w:b/>
          <w:lang w:val="en-GB"/>
        </w:rPr>
        <w:t xml:space="preserve"> </w:t>
      </w:r>
      <w:r w:rsidRPr="008D501E">
        <w:rPr>
          <w:b/>
          <w:lang w:val="en-GB"/>
        </w:rPr>
        <w:t>11.30</w:t>
      </w:r>
      <w:r>
        <w:rPr>
          <w:lang w:val="en-GB"/>
        </w:rPr>
        <w:t>:</w:t>
      </w:r>
      <w:r w:rsidRPr="00F804A9">
        <w:rPr>
          <w:lang w:val="en-GB"/>
        </w:rPr>
        <w:t xml:space="preserve"> Coffee break</w:t>
      </w:r>
    </w:p>
    <w:p w14:paraId="5EC59A74" w14:textId="77777777" w:rsidR="00F24512" w:rsidRDefault="00705152" w:rsidP="00705152">
      <w:pPr>
        <w:rPr>
          <w:szCs w:val="28"/>
          <w:lang w:val="en-GB"/>
        </w:rPr>
      </w:pPr>
      <w:r w:rsidRPr="008D501E">
        <w:rPr>
          <w:b/>
          <w:szCs w:val="28"/>
          <w:lang w:val="en-GB"/>
        </w:rPr>
        <w:t>11.30</w:t>
      </w:r>
      <w:r w:rsidR="008D501E" w:rsidRPr="008D501E">
        <w:rPr>
          <w:b/>
          <w:szCs w:val="28"/>
          <w:lang w:val="en-GB"/>
        </w:rPr>
        <w:t xml:space="preserve"> </w:t>
      </w:r>
      <w:r w:rsidRPr="008D501E">
        <w:rPr>
          <w:b/>
          <w:szCs w:val="28"/>
          <w:lang w:val="en-GB"/>
        </w:rPr>
        <w:t>-</w:t>
      </w:r>
      <w:r w:rsidR="008D501E" w:rsidRPr="008D501E">
        <w:rPr>
          <w:b/>
          <w:szCs w:val="28"/>
          <w:lang w:val="en-GB"/>
        </w:rPr>
        <w:t xml:space="preserve"> </w:t>
      </w:r>
      <w:r w:rsidRPr="008D501E">
        <w:rPr>
          <w:b/>
          <w:szCs w:val="28"/>
          <w:lang w:val="en-GB"/>
        </w:rPr>
        <w:t>13.00</w:t>
      </w:r>
      <w:r>
        <w:rPr>
          <w:szCs w:val="28"/>
          <w:lang w:val="en-GB"/>
        </w:rPr>
        <w:t>:</w:t>
      </w:r>
      <w:r w:rsidRPr="00F804A9">
        <w:rPr>
          <w:szCs w:val="28"/>
          <w:lang w:val="en-GB"/>
        </w:rPr>
        <w:t xml:space="preserve"> The examples of good practice - Presentation of a public institution or company which has employed blind and partially sighted persons. </w:t>
      </w:r>
    </w:p>
    <w:p w14:paraId="29B1140A" w14:textId="55DB7287" w:rsidR="00705152" w:rsidRPr="00F804A9" w:rsidRDefault="00705152" w:rsidP="00705152">
      <w:pPr>
        <w:rPr>
          <w:szCs w:val="28"/>
          <w:lang w:val="en-GB"/>
        </w:rPr>
      </w:pPr>
      <w:r w:rsidRPr="00F804A9">
        <w:rPr>
          <w:szCs w:val="28"/>
          <w:lang w:val="en-GB"/>
        </w:rPr>
        <w:t>The presentation of the research of the Union of the Blind of Serbia on the employment of blind and visually impaired persons in Serbia.</w:t>
      </w:r>
    </w:p>
    <w:p w14:paraId="095A9EC0" w14:textId="77777777" w:rsidR="00705152" w:rsidRPr="00F804A9" w:rsidRDefault="00705152" w:rsidP="00705152">
      <w:pPr>
        <w:rPr>
          <w:szCs w:val="28"/>
          <w:lang w:val="en-GB"/>
        </w:rPr>
      </w:pPr>
      <w:r w:rsidRPr="008D501E">
        <w:rPr>
          <w:b/>
          <w:szCs w:val="28"/>
          <w:lang w:val="en-GB"/>
        </w:rPr>
        <w:t>13.00</w:t>
      </w:r>
      <w:r w:rsidR="008D501E" w:rsidRPr="008D501E">
        <w:rPr>
          <w:b/>
          <w:szCs w:val="28"/>
          <w:lang w:val="en-GB"/>
        </w:rPr>
        <w:t xml:space="preserve"> </w:t>
      </w:r>
      <w:r w:rsidRPr="008D501E">
        <w:rPr>
          <w:b/>
          <w:szCs w:val="28"/>
          <w:lang w:val="en-GB"/>
        </w:rPr>
        <w:t>-</w:t>
      </w:r>
      <w:r w:rsidR="008D501E" w:rsidRPr="008D501E">
        <w:rPr>
          <w:b/>
          <w:szCs w:val="28"/>
          <w:lang w:val="en-GB"/>
        </w:rPr>
        <w:t xml:space="preserve"> 1</w:t>
      </w:r>
      <w:r w:rsidRPr="008D501E">
        <w:rPr>
          <w:b/>
          <w:szCs w:val="28"/>
          <w:lang w:val="en-GB"/>
        </w:rPr>
        <w:t>5.00</w:t>
      </w:r>
      <w:r>
        <w:rPr>
          <w:szCs w:val="28"/>
          <w:lang w:val="en-GB"/>
        </w:rPr>
        <w:t>:</w:t>
      </w:r>
      <w:r w:rsidRPr="00F804A9">
        <w:rPr>
          <w:szCs w:val="28"/>
          <w:lang w:val="en-GB"/>
        </w:rPr>
        <w:t xml:space="preserve"> Lunch</w:t>
      </w:r>
    </w:p>
    <w:p w14:paraId="7488DA6D" w14:textId="1304BA01" w:rsidR="00705152" w:rsidRPr="00F804A9" w:rsidRDefault="00705152" w:rsidP="00705152">
      <w:pPr>
        <w:rPr>
          <w:szCs w:val="28"/>
          <w:lang w:val="en-GB"/>
        </w:rPr>
      </w:pPr>
      <w:r w:rsidRPr="008D501E">
        <w:rPr>
          <w:b/>
          <w:szCs w:val="28"/>
          <w:lang w:val="en-GB"/>
        </w:rPr>
        <w:t>15.00</w:t>
      </w:r>
      <w:r w:rsidR="008D501E" w:rsidRPr="008D501E">
        <w:rPr>
          <w:b/>
          <w:szCs w:val="28"/>
          <w:lang w:val="en-GB"/>
        </w:rPr>
        <w:t xml:space="preserve"> </w:t>
      </w:r>
      <w:r w:rsidRPr="008D501E">
        <w:rPr>
          <w:b/>
          <w:szCs w:val="28"/>
          <w:lang w:val="en-GB"/>
        </w:rPr>
        <w:t>-</w:t>
      </w:r>
      <w:r w:rsidR="008D501E" w:rsidRPr="008D501E">
        <w:rPr>
          <w:b/>
          <w:szCs w:val="28"/>
          <w:lang w:val="en-GB"/>
        </w:rPr>
        <w:t xml:space="preserve"> </w:t>
      </w:r>
      <w:r w:rsidRPr="008D501E">
        <w:rPr>
          <w:b/>
          <w:szCs w:val="28"/>
          <w:lang w:val="en-GB"/>
        </w:rPr>
        <w:t>17.00</w:t>
      </w:r>
      <w:r>
        <w:rPr>
          <w:szCs w:val="28"/>
          <w:lang w:val="en-GB"/>
        </w:rPr>
        <w:t>:</w:t>
      </w:r>
      <w:r w:rsidRPr="00F804A9">
        <w:rPr>
          <w:szCs w:val="28"/>
          <w:lang w:val="en-GB"/>
        </w:rPr>
        <w:t xml:space="preserve"> The experiences of </w:t>
      </w:r>
      <w:r w:rsidR="007A6F71">
        <w:rPr>
          <w:szCs w:val="28"/>
          <w:lang w:val="en-GB"/>
        </w:rPr>
        <w:t>4</w:t>
      </w:r>
      <w:r w:rsidR="00C202BE">
        <w:rPr>
          <w:szCs w:val="28"/>
          <w:lang w:val="en-GB"/>
        </w:rPr>
        <w:t xml:space="preserve"> </w:t>
      </w:r>
      <w:r w:rsidRPr="00F804A9">
        <w:rPr>
          <w:szCs w:val="28"/>
          <w:lang w:val="en-GB"/>
        </w:rPr>
        <w:t>EBU</w:t>
      </w:r>
      <w:r w:rsidR="00C202BE">
        <w:rPr>
          <w:szCs w:val="28"/>
          <w:lang w:val="en-GB"/>
        </w:rPr>
        <w:t xml:space="preserve"> member countries, </w:t>
      </w:r>
      <w:r w:rsidR="007A6F71">
        <w:rPr>
          <w:szCs w:val="28"/>
          <w:lang w:val="en-GB"/>
        </w:rPr>
        <w:t>Montenegro</w:t>
      </w:r>
      <w:r w:rsidR="00C202BE">
        <w:rPr>
          <w:szCs w:val="28"/>
          <w:lang w:val="en-GB"/>
        </w:rPr>
        <w:t xml:space="preserve">, Hungary, Germany and Spain (TBC) </w:t>
      </w:r>
      <w:r w:rsidRPr="00F804A9">
        <w:rPr>
          <w:szCs w:val="28"/>
          <w:lang w:val="en-GB"/>
        </w:rPr>
        <w:t>in the employment of blind and partially sighted persons. Followed by Discussion</w:t>
      </w:r>
      <w:r w:rsidR="00112B69">
        <w:rPr>
          <w:szCs w:val="28"/>
          <w:lang w:val="en-GB"/>
        </w:rPr>
        <w:t>.</w:t>
      </w:r>
    </w:p>
    <w:p w14:paraId="41308E05" w14:textId="77777777" w:rsidR="00705152" w:rsidRPr="00F804A9" w:rsidRDefault="00705152" w:rsidP="00705152">
      <w:pPr>
        <w:rPr>
          <w:szCs w:val="28"/>
          <w:lang w:val="en-GB"/>
        </w:rPr>
      </w:pPr>
      <w:r w:rsidRPr="008D501E">
        <w:rPr>
          <w:b/>
          <w:szCs w:val="28"/>
          <w:lang w:val="en-GB"/>
        </w:rPr>
        <w:lastRenderedPageBreak/>
        <w:t>17.00</w:t>
      </w:r>
      <w:r w:rsidR="008D501E" w:rsidRPr="008D501E">
        <w:rPr>
          <w:b/>
          <w:szCs w:val="28"/>
          <w:lang w:val="en-GB"/>
        </w:rPr>
        <w:t xml:space="preserve"> </w:t>
      </w:r>
      <w:r w:rsidRPr="008D501E">
        <w:rPr>
          <w:b/>
          <w:szCs w:val="28"/>
          <w:lang w:val="en-GB"/>
        </w:rPr>
        <w:t>-</w:t>
      </w:r>
      <w:r w:rsidR="008D501E" w:rsidRPr="008D501E">
        <w:rPr>
          <w:b/>
          <w:szCs w:val="28"/>
          <w:lang w:val="en-GB"/>
        </w:rPr>
        <w:t xml:space="preserve"> </w:t>
      </w:r>
      <w:r w:rsidRPr="008D501E">
        <w:rPr>
          <w:b/>
          <w:szCs w:val="28"/>
          <w:lang w:val="en-GB"/>
        </w:rPr>
        <w:t>17.30</w:t>
      </w:r>
      <w:r>
        <w:rPr>
          <w:szCs w:val="28"/>
          <w:lang w:val="en-GB"/>
        </w:rPr>
        <w:t>:</w:t>
      </w:r>
      <w:r w:rsidRPr="00F804A9">
        <w:rPr>
          <w:szCs w:val="28"/>
          <w:lang w:val="en-GB"/>
        </w:rPr>
        <w:t xml:space="preserve"> Coffee break</w:t>
      </w:r>
    </w:p>
    <w:p w14:paraId="7EC52A8F" w14:textId="57768498" w:rsidR="00705152" w:rsidRPr="00F804A9" w:rsidRDefault="00705152" w:rsidP="00705152">
      <w:pPr>
        <w:rPr>
          <w:szCs w:val="28"/>
          <w:lang w:val="en-GB"/>
        </w:rPr>
      </w:pPr>
      <w:r w:rsidRPr="008D501E">
        <w:rPr>
          <w:b/>
          <w:szCs w:val="28"/>
          <w:lang w:val="en-GB"/>
        </w:rPr>
        <w:t>17.30</w:t>
      </w:r>
      <w:r w:rsidR="008D501E" w:rsidRPr="008D501E">
        <w:rPr>
          <w:b/>
          <w:szCs w:val="28"/>
          <w:lang w:val="en-GB"/>
        </w:rPr>
        <w:t xml:space="preserve"> </w:t>
      </w:r>
      <w:r w:rsidRPr="008D501E">
        <w:rPr>
          <w:b/>
          <w:szCs w:val="28"/>
          <w:lang w:val="en-GB"/>
        </w:rPr>
        <w:t>-</w:t>
      </w:r>
      <w:r w:rsidR="008D501E" w:rsidRPr="008D501E">
        <w:rPr>
          <w:b/>
          <w:szCs w:val="28"/>
          <w:lang w:val="en-GB"/>
        </w:rPr>
        <w:t xml:space="preserve"> </w:t>
      </w:r>
      <w:r w:rsidRPr="008D501E">
        <w:rPr>
          <w:b/>
          <w:szCs w:val="28"/>
          <w:lang w:val="en-GB"/>
        </w:rPr>
        <w:t>18.30</w:t>
      </w:r>
      <w:r>
        <w:rPr>
          <w:szCs w:val="28"/>
          <w:lang w:val="en-GB"/>
        </w:rPr>
        <w:t>:</w:t>
      </w:r>
      <w:r w:rsidRPr="00F804A9">
        <w:rPr>
          <w:szCs w:val="28"/>
          <w:lang w:val="en-GB"/>
        </w:rPr>
        <w:t xml:space="preserve"> The impact of Covid 19 on the employment of blind and partially sighted persons. Speech by Stefan </w:t>
      </w:r>
      <w:proofErr w:type="spellStart"/>
      <w:r w:rsidRPr="00F804A9">
        <w:rPr>
          <w:szCs w:val="28"/>
          <w:lang w:val="en-GB"/>
        </w:rPr>
        <w:t>Trömel</w:t>
      </w:r>
      <w:proofErr w:type="spellEnd"/>
      <w:r w:rsidRPr="00F804A9">
        <w:rPr>
          <w:szCs w:val="28"/>
          <w:lang w:val="en-GB"/>
        </w:rPr>
        <w:t>, ILO Senior Disability Specialist (online), followed by discussion.</w:t>
      </w:r>
      <w:r w:rsidR="00C202BE" w:rsidRPr="00C202BE">
        <w:rPr>
          <w:szCs w:val="28"/>
          <w:lang w:val="en-GB"/>
        </w:rPr>
        <w:t xml:space="preserve"> </w:t>
      </w:r>
      <w:r w:rsidR="00C202BE">
        <w:rPr>
          <w:szCs w:val="28"/>
          <w:lang w:val="en-GB"/>
        </w:rPr>
        <w:t xml:space="preserve">Moderation by Rodolfo </w:t>
      </w:r>
      <w:proofErr w:type="spellStart"/>
      <w:r w:rsidR="00C202BE">
        <w:rPr>
          <w:szCs w:val="28"/>
          <w:lang w:val="en-GB"/>
        </w:rPr>
        <w:t>Cattani</w:t>
      </w:r>
      <w:proofErr w:type="spellEnd"/>
      <w:r w:rsidR="00C202BE">
        <w:rPr>
          <w:szCs w:val="28"/>
          <w:lang w:val="en-GB"/>
        </w:rPr>
        <w:t>.</w:t>
      </w:r>
      <w:r w:rsidRPr="00F804A9">
        <w:rPr>
          <w:szCs w:val="28"/>
          <w:lang w:val="en-GB"/>
        </w:rPr>
        <w:t xml:space="preserve"> </w:t>
      </w:r>
    </w:p>
    <w:p w14:paraId="7D10F023" w14:textId="36E7C27B" w:rsidR="00112B69" w:rsidRPr="00F804A9" w:rsidRDefault="00705152" w:rsidP="00705152">
      <w:pPr>
        <w:rPr>
          <w:szCs w:val="28"/>
          <w:lang w:val="en-GB"/>
        </w:rPr>
      </w:pPr>
      <w:r w:rsidRPr="008D501E">
        <w:rPr>
          <w:b/>
          <w:szCs w:val="28"/>
          <w:lang w:val="en-GB"/>
        </w:rPr>
        <w:t>20.00</w:t>
      </w:r>
      <w:r>
        <w:rPr>
          <w:szCs w:val="28"/>
          <w:lang w:val="en-GB"/>
        </w:rPr>
        <w:t>:</w:t>
      </w:r>
      <w:r w:rsidRPr="00F804A9">
        <w:rPr>
          <w:szCs w:val="28"/>
          <w:lang w:val="en-GB"/>
        </w:rPr>
        <w:t xml:space="preserve"> Dinner.</w:t>
      </w:r>
    </w:p>
    <w:p w14:paraId="7E79DF5D" w14:textId="77777777" w:rsidR="00705152" w:rsidRPr="00F804A9" w:rsidRDefault="00705152" w:rsidP="00705152">
      <w:pPr>
        <w:pStyle w:val="Titre2"/>
        <w:rPr>
          <w:lang w:val="en-GB"/>
        </w:rPr>
      </w:pPr>
      <w:r w:rsidRPr="00F804A9">
        <w:rPr>
          <w:lang w:val="en-GB"/>
        </w:rPr>
        <w:t>Friday, October 22, 2021</w:t>
      </w:r>
    </w:p>
    <w:p w14:paraId="247ADBE9" w14:textId="57775C3C" w:rsidR="00705152" w:rsidRPr="00F804A9" w:rsidRDefault="00705152" w:rsidP="00705152">
      <w:pPr>
        <w:rPr>
          <w:szCs w:val="28"/>
          <w:lang w:val="en-GB"/>
        </w:rPr>
      </w:pPr>
      <w:r w:rsidRPr="008D501E">
        <w:rPr>
          <w:b/>
          <w:szCs w:val="28"/>
          <w:lang w:val="en-GB"/>
        </w:rPr>
        <w:t>09.00</w:t>
      </w:r>
      <w:r w:rsidR="008D501E" w:rsidRPr="008D501E">
        <w:rPr>
          <w:b/>
          <w:szCs w:val="28"/>
          <w:lang w:val="en-GB"/>
        </w:rPr>
        <w:t xml:space="preserve"> </w:t>
      </w:r>
      <w:r w:rsidRPr="008D501E">
        <w:rPr>
          <w:b/>
          <w:szCs w:val="28"/>
          <w:lang w:val="en-GB"/>
        </w:rPr>
        <w:t>-</w:t>
      </w:r>
      <w:r w:rsidR="008D501E" w:rsidRPr="008D501E">
        <w:rPr>
          <w:b/>
          <w:szCs w:val="28"/>
          <w:lang w:val="en-GB"/>
        </w:rPr>
        <w:t xml:space="preserve"> </w:t>
      </w:r>
      <w:r w:rsidRPr="008D501E">
        <w:rPr>
          <w:b/>
          <w:szCs w:val="28"/>
          <w:lang w:val="en-GB"/>
        </w:rPr>
        <w:t>10.30</w:t>
      </w:r>
      <w:r>
        <w:rPr>
          <w:szCs w:val="28"/>
          <w:lang w:val="en-GB"/>
        </w:rPr>
        <w:t>:</w:t>
      </w:r>
      <w:r w:rsidRPr="00F804A9">
        <w:rPr>
          <w:szCs w:val="28"/>
          <w:lang w:val="en-GB"/>
        </w:rPr>
        <w:t xml:space="preserve"> The examples of good practice and challenges in the employment of blind and partially sighted physiotherapists - report of the Research by CFPSAA (EBU member from France)</w:t>
      </w:r>
      <w:r w:rsidR="00721B10">
        <w:rPr>
          <w:szCs w:val="28"/>
          <w:lang w:val="en-GB"/>
        </w:rPr>
        <w:t>.</w:t>
      </w:r>
      <w:r w:rsidRPr="00F804A9">
        <w:rPr>
          <w:szCs w:val="28"/>
          <w:lang w:val="en-GB"/>
        </w:rPr>
        <w:t xml:space="preserve"> </w:t>
      </w:r>
      <w:r w:rsidR="00721B10" w:rsidRPr="00F804A9">
        <w:rPr>
          <w:szCs w:val="28"/>
          <w:lang w:val="en-GB"/>
        </w:rPr>
        <w:t>Followed by Discussion</w:t>
      </w:r>
      <w:r w:rsidR="00721B10">
        <w:rPr>
          <w:szCs w:val="28"/>
          <w:lang w:val="en-GB"/>
        </w:rPr>
        <w:t>.</w:t>
      </w:r>
      <w:r w:rsidR="00721B10" w:rsidRPr="00721B10">
        <w:rPr>
          <w:szCs w:val="28"/>
          <w:lang w:val="en-GB"/>
        </w:rPr>
        <w:t xml:space="preserve"> </w:t>
      </w:r>
      <w:r w:rsidR="00721B10">
        <w:rPr>
          <w:szCs w:val="28"/>
          <w:lang w:val="en-GB"/>
        </w:rPr>
        <w:t>Moderation by</w:t>
      </w:r>
      <w:r w:rsidR="00721B10">
        <w:rPr>
          <w:szCs w:val="28"/>
          <w:lang w:val="en-GB"/>
        </w:rPr>
        <w:t xml:space="preserve"> Lars Bosselmann</w:t>
      </w:r>
      <w:bookmarkStart w:id="0" w:name="_GoBack"/>
      <w:bookmarkEnd w:id="0"/>
      <w:r w:rsidR="00721B10">
        <w:rPr>
          <w:szCs w:val="28"/>
          <w:lang w:val="en-GB"/>
        </w:rPr>
        <w:t>.</w:t>
      </w:r>
    </w:p>
    <w:p w14:paraId="18534D7E" w14:textId="77777777" w:rsidR="00705152" w:rsidRPr="00F804A9" w:rsidRDefault="00705152" w:rsidP="00705152">
      <w:pPr>
        <w:rPr>
          <w:szCs w:val="28"/>
          <w:lang w:val="en-GB"/>
        </w:rPr>
      </w:pPr>
      <w:r w:rsidRPr="008D501E">
        <w:rPr>
          <w:b/>
          <w:szCs w:val="28"/>
          <w:lang w:val="en-GB"/>
        </w:rPr>
        <w:t>10.30</w:t>
      </w:r>
      <w:r w:rsidR="008D501E" w:rsidRPr="008D501E">
        <w:rPr>
          <w:b/>
          <w:szCs w:val="28"/>
          <w:lang w:val="en-GB"/>
        </w:rPr>
        <w:t xml:space="preserve"> </w:t>
      </w:r>
      <w:r w:rsidRPr="008D501E">
        <w:rPr>
          <w:b/>
          <w:szCs w:val="28"/>
          <w:lang w:val="en-GB"/>
        </w:rPr>
        <w:t>-</w:t>
      </w:r>
      <w:r w:rsidR="008D501E" w:rsidRPr="008D501E">
        <w:rPr>
          <w:b/>
          <w:szCs w:val="28"/>
          <w:lang w:val="en-GB"/>
        </w:rPr>
        <w:t xml:space="preserve"> </w:t>
      </w:r>
      <w:r w:rsidRPr="008D501E">
        <w:rPr>
          <w:b/>
          <w:szCs w:val="28"/>
          <w:lang w:val="en-GB"/>
        </w:rPr>
        <w:t>11.00</w:t>
      </w:r>
      <w:r>
        <w:rPr>
          <w:szCs w:val="28"/>
          <w:lang w:val="en-GB"/>
        </w:rPr>
        <w:t>:</w:t>
      </w:r>
      <w:r w:rsidRPr="00F804A9">
        <w:rPr>
          <w:szCs w:val="28"/>
          <w:lang w:val="en-GB"/>
        </w:rPr>
        <w:t xml:space="preserve"> Coffee break</w:t>
      </w:r>
    </w:p>
    <w:p w14:paraId="4ED09810" w14:textId="43DEDAA9" w:rsidR="00705152" w:rsidRPr="00F804A9" w:rsidRDefault="00705152" w:rsidP="00705152">
      <w:pPr>
        <w:rPr>
          <w:szCs w:val="28"/>
          <w:lang w:val="en-GB"/>
        </w:rPr>
      </w:pPr>
      <w:r w:rsidRPr="008D501E">
        <w:rPr>
          <w:b/>
          <w:szCs w:val="28"/>
          <w:lang w:val="en-GB"/>
        </w:rPr>
        <w:t>11.00</w:t>
      </w:r>
      <w:r w:rsidR="008D501E" w:rsidRPr="008D501E">
        <w:rPr>
          <w:b/>
          <w:szCs w:val="28"/>
          <w:lang w:val="en-GB"/>
        </w:rPr>
        <w:t xml:space="preserve"> </w:t>
      </w:r>
      <w:r w:rsidRPr="008D501E">
        <w:rPr>
          <w:b/>
          <w:szCs w:val="28"/>
          <w:lang w:val="en-GB"/>
        </w:rPr>
        <w:t>-</w:t>
      </w:r>
      <w:r w:rsidR="008D501E" w:rsidRPr="008D501E">
        <w:rPr>
          <w:b/>
          <w:szCs w:val="28"/>
          <w:lang w:val="en-GB"/>
        </w:rPr>
        <w:t xml:space="preserve"> </w:t>
      </w:r>
      <w:r w:rsidRPr="008D501E">
        <w:rPr>
          <w:b/>
          <w:szCs w:val="28"/>
          <w:lang w:val="en-GB"/>
        </w:rPr>
        <w:t>12.00</w:t>
      </w:r>
      <w:r>
        <w:rPr>
          <w:szCs w:val="28"/>
          <w:lang w:val="en-GB"/>
        </w:rPr>
        <w:t>:</w:t>
      </w:r>
      <w:r w:rsidRPr="00F804A9">
        <w:rPr>
          <w:szCs w:val="28"/>
          <w:lang w:val="en-GB"/>
        </w:rPr>
        <w:t xml:space="preserve"> Presentation </w:t>
      </w:r>
      <w:r w:rsidR="00C202BE">
        <w:rPr>
          <w:szCs w:val="28"/>
          <w:lang w:val="en-GB"/>
        </w:rPr>
        <w:t xml:space="preserve">by EBU Second Vice-President </w:t>
      </w:r>
      <w:r w:rsidR="00C202BE" w:rsidRPr="00C202BE">
        <w:rPr>
          <w:szCs w:val="28"/>
          <w:lang w:val="en-GB"/>
        </w:rPr>
        <w:t>Bárbara Martín Muñoz</w:t>
      </w:r>
      <w:r w:rsidR="00C202BE">
        <w:rPr>
          <w:szCs w:val="28"/>
          <w:lang w:val="en-GB"/>
        </w:rPr>
        <w:t xml:space="preserve"> </w:t>
      </w:r>
      <w:r w:rsidRPr="00F804A9">
        <w:rPr>
          <w:szCs w:val="28"/>
          <w:lang w:val="en-GB"/>
        </w:rPr>
        <w:t>of the report on the situation of blind and partially sighted persons regarding employment in Europe after 10 years of the United Nations Convention on the Rights of Persons with Disabilities: challenges and opportunities</w:t>
      </w:r>
      <w:r w:rsidR="00C202BE">
        <w:rPr>
          <w:szCs w:val="28"/>
          <w:lang w:val="en-GB"/>
        </w:rPr>
        <w:t xml:space="preserve">, focussing on 5 countries, </w:t>
      </w:r>
      <w:r w:rsidR="00C202BE">
        <w:rPr>
          <w:rFonts w:cs="Arial"/>
          <w:szCs w:val="28"/>
          <w:lang w:val="en-GB" w:eastAsia="de-DE"/>
        </w:rPr>
        <w:t>Sweden, Italy, UK, Portugal and Belgium</w:t>
      </w:r>
      <w:r w:rsidR="00C202BE">
        <w:rPr>
          <w:szCs w:val="28"/>
          <w:lang w:val="en-GB"/>
        </w:rPr>
        <w:t>.</w:t>
      </w:r>
      <w:r w:rsidR="00721B10" w:rsidRPr="00721B10">
        <w:rPr>
          <w:szCs w:val="28"/>
          <w:lang w:val="en-GB"/>
        </w:rPr>
        <w:t xml:space="preserve"> </w:t>
      </w:r>
      <w:r w:rsidR="00721B10" w:rsidRPr="00F804A9">
        <w:rPr>
          <w:szCs w:val="28"/>
          <w:lang w:val="en-GB"/>
        </w:rPr>
        <w:t>Followed by Discussion</w:t>
      </w:r>
      <w:r w:rsidR="00721B10">
        <w:rPr>
          <w:szCs w:val="28"/>
          <w:lang w:val="en-GB"/>
        </w:rPr>
        <w:t>.</w:t>
      </w:r>
      <w:r w:rsidR="00721B10" w:rsidRPr="00721B10">
        <w:rPr>
          <w:szCs w:val="28"/>
          <w:lang w:val="en-GB"/>
        </w:rPr>
        <w:t xml:space="preserve"> </w:t>
      </w:r>
      <w:r w:rsidR="00721B10">
        <w:rPr>
          <w:szCs w:val="28"/>
          <w:lang w:val="en-GB"/>
        </w:rPr>
        <w:t>Moderation by Lars Bosselman</w:t>
      </w:r>
      <w:r w:rsidR="00721B10">
        <w:rPr>
          <w:szCs w:val="28"/>
          <w:lang w:val="en-GB"/>
        </w:rPr>
        <w:t>n.</w:t>
      </w:r>
    </w:p>
    <w:p w14:paraId="74234859" w14:textId="77777777" w:rsidR="00F24512" w:rsidRDefault="00705152" w:rsidP="00705152">
      <w:pPr>
        <w:rPr>
          <w:szCs w:val="28"/>
          <w:lang w:val="en-GB"/>
        </w:rPr>
      </w:pPr>
      <w:r w:rsidRPr="008D501E">
        <w:rPr>
          <w:b/>
          <w:szCs w:val="28"/>
          <w:lang w:val="en-GB"/>
        </w:rPr>
        <w:t>12.00</w:t>
      </w:r>
      <w:r>
        <w:rPr>
          <w:szCs w:val="28"/>
          <w:lang w:val="en-GB"/>
        </w:rPr>
        <w:t>:</w:t>
      </w:r>
      <w:r w:rsidRPr="00F804A9">
        <w:rPr>
          <w:szCs w:val="28"/>
          <w:lang w:val="en-GB"/>
        </w:rPr>
        <w:t xml:space="preserve"> Reading and adoption of the resolution. </w:t>
      </w:r>
    </w:p>
    <w:p w14:paraId="33668DFB" w14:textId="6FF07293" w:rsidR="00705152" w:rsidRPr="00F804A9" w:rsidRDefault="00F24512" w:rsidP="00705152">
      <w:pPr>
        <w:rPr>
          <w:szCs w:val="28"/>
          <w:lang w:val="en-GB"/>
        </w:rPr>
      </w:pPr>
      <w:r>
        <w:rPr>
          <w:szCs w:val="28"/>
          <w:lang w:val="en-GB"/>
        </w:rPr>
        <w:t xml:space="preserve">12.30: </w:t>
      </w:r>
      <w:r w:rsidR="00705152" w:rsidRPr="00F804A9">
        <w:rPr>
          <w:szCs w:val="28"/>
          <w:lang w:val="en-GB"/>
        </w:rPr>
        <w:t>Conclusions and closing ceremony.</w:t>
      </w:r>
    </w:p>
    <w:p w14:paraId="0061ACCE" w14:textId="77777777" w:rsidR="00705152" w:rsidRPr="00F804A9" w:rsidRDefault="00705152" w:rsidP="00705152">
      <w:pPr>
        <w:rPr>
          <w:szCs w:val="28"/>
          <w:lang w:val="en-GB"/>
        </w:rPr>
      </w:pPr>
      <w:r w:rsidRPr="008D501E">
        <w:rPr>
          <w:b/>
          <w:szCs w:val="28"/>
          <w:lang w:val="en-GB"/>
        </w:rPr>
        <w:t>13.00</w:t>
      </w:r>
      <w:r>
        <w:rPr>
          <w:szCs w:val="28"/>
          <w:lang w:val="en-GB"/>
        </w:rPr>
        <w:t>:</w:t>
      </w:r>
      <w:r w:rsidRPr="00F804A9">
        <w:rPr>
          <w:szCs w:val="28"/>
          <w:lang w:val="en-GB"/>
        </w:rPr>
        <w:t xml:space="preserve"> Lunch.</w:t>
      </w:r>
    </w:p>
    <w:p w14:paraId="0DD9761D" w14:textId="2CB613C2" w:rsidR="00112B69" w:rsidRPr="00C202BE" w:rsidRDefault="00705152" w:rsidP="00451C8A">
      <w:pPr>
        <w:rPr>
          <w:szCs w:val="28"/>
          <w:lang w:val="en-GB"/>
        </w:rPr>
      </w:pPr>
      <w:r w:rsidRPr="00F804A9">
        <w:rPr>
          <w:szCs w:val="28"/>
          <w:lang w:val="en-GB"/>
        </w:rPr>
        <w:t>Afternoon: Departure of participants.</w:t>
      </w:r>
    </w:p>
    <w:p w14:paraId="2E22664A" w14:textId="77777777" w:rsidR="00D6170E" w:rsidRPr="00451C8A" w:rsidRDefault="00451C8A" w:rsidP="00451C8A">
      <w:pPr>
        <w:rPr>
          <w:lang w:val="en-GB"/>
        </w:rPr>
      </w:pPr>
      <w:r w:rsidRPr="003B2985">
        <w:rPr>
          <w:lang w:val="en-GB" w:eastAsia="it-IT"/>
        </w:rPr>
        <w:t>END OF DOCUMENT</w:t>
      </w:r>
    </w:p>
    <w:sectPr w:rsidR="00D6170E" w:rsidRPr="00451C8A" w:rsidSect="0084172B">
      <w:headerReference w:type="even" r:id="rId9"/>
      <w:headerReference w:type="default" r:id="rId10"/>
      <w:footerReference w:type="even" r:id="rId11"/>
      <w:footerReference w:type="default" r:id="rId12"/>
      <w:headerReference w:type="first" r:id="rId13"/>
      <w:footerReference w:type="first" r:id="rId14"/>
      <w:pgSz w:w="11906" w:h="16838"/>
      <w:pgMar w:top="1800" w:right="1138" w:bottom="1800" w:left="1411"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29655" w14:textId="77777777" w:rsidR="009C42C9" w:rsidRDefault="009C42C9" w:rsidP="0084172B">
      <w:pPr>
        <w:spacing w:before="0" w:after="0"/>
      </w:pPr>
      <w:r>
        <w:separator/>
      </w:r>
    </w:p>
  </w:endnote>
  <w:endnote w:type="continuationSeparator" w:id="0">
    <w:p w14:paraId="569D2C23" w14:textId="77777777" w:rsidR="009C42C9" w:rsidRDefault="009C42C9" w:rsidP="008417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D9924" w14:textId="77777777" w:rsidR="00F24512" w:rsidRDefault="00F2451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30559"/>
      <w:docPartObj>
        <w:docPartGallery w:val="Page Numbers (Bottom of Page)"/>
        <w:docPartUnique/>
      </w:docPartObj>
    </w:sdtPr>
    <w:sdtEndPr/>
    <w:sdtContent>
      <w:p w14:paraId="7253A79A" w14:textId="77777777" w:rsidR="00F804A9" w:rsidRDefault="000170DF">
        <w:pPr>
          <w:pStyle w:val="Pieddepage"/>
          <w:jc w:val="right"/>
        </w:pPr>
        <w:r>
          <w:fldChar w:fldCharType="begin"/>
        </w:r>
        <w:r>
          <w:instrText>PAGE   \* MERGEFORMAT</w:instrText>
        </w:r>
        <w:r>
          <w:fldChar w:fldCharType="separate"/>
        </w:r>
        <w:r w:rsidR="00721B10" w:rsidRPr="00721B10">
          <w:rPr>
            <w:noProof/>
            <w:lang w:val="fr-FR"/>
          </w:rPr>
          <w:t>2</w:t>
        </w:r>
        <w:r>
          <w:fldChar w:fldCharType="end"/>
        </w:r>
      </w:p>
    </w:sdtContent>
  </w:sdt>
  <w:p w14:paraId="0E51C6B8" w14:textId="77777777" w:rsidR="00EC402E" w:rsidRDefault="009C42C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9A6DB" w14:textId="77777777" w:rsidR="00F24512" w:rsidRDefault="00F245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B7C67" w14:textId="77777777" w:rsidR="009C42C9" w:rsidRDefault="009C42C9" w:rsidP="0084172B">
      <w:pPr>
        <w:spacing w:before="0" w:after="0"/>
      </w:pPr>
      <w:r>
        <w:separator/>
      </w:r>
    </w:p>
  </w:footnote>
  <w:footnote w:type="continuationSeparator" w:id="0">
    <w:p w14:paraId="0A2F81F6" w14:textId="77777777" w:rsidR="009C42C9" w:rsidRDefault="009C42C9" w:rsidP="0084172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D3AE4" w14:textId="77777777" w:rsidR="00F24512" w:rsidRDefault="00F2451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A8BBA" w14:textId="77777777" w:rsidR="00F24512" w:rsidRDefault="00F2451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D1185" w14:textId="77777777" w:rsidR="00F24512" w:rsidRDefault="00F245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022CA3"/>
    <w:multiLevelType w:val="hybridMultilevel"/>
    <w:tmpl w:val="726AE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52"/>
    <w:rsid w:val="000170DF"/>
    <w:rsid w:val="00051071"/>
    <w:rsid w:val="00112B69"/>
    <w:rsid w:val="00252BAE"/>
    <w:rsid w:val="002F6AC8"/>
    <w:rsid w:val="00451C8A"/>
    <w:rsid w:val="006841E3"/>
    <w:rsid w:val="00705152"/>
    <w:rsid w:val="00721B10"/>
    <w:rsid w:val="007A6F71"/>
    <w:rsid w:val="00837A20"/>
    <w:rsid w:val="0084172B"/>
    <w:rsid w:val="008D501E"/>
    <w:rsid w:val="009C36EF"/>
    <w:rsid w:val="009C42C9"/>
    <w:rsid w:val="00AE49E4"/>
    <w:rsid w:val="00B22FAB"/>
    <w:rsid w:val="00B80779"/>
    <w:rsid w:val="00C202BE"/>
    <w:rsid w:val="00D272B8"/>
    <w:rsid w:val="00D6170E"/>
    <w:rsid w:val="00E84649"/>
    <w:rsid w:val="00F245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5EBB"/>
  <w15:chartTrackingRefBased/>
  <w15:docId w15:val="{C7720193-7AD0-4EE0-A6B7-BF79221A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2BE"/>
    <w:pPr>
      <w:spacing w:before="120" w:after="120" w:line="240" w:lineRule="auto"/>
    </w:pPr>
    <w:rPr>
      <w:rFonts w:eastAsia="Times New Roman" w:cs="Times New Roman"/>
      <w:szCs w:val="24"/>
      <w:lang w:val="hr-HR" w:eastAsia="hr-HR"/>
    </w:rPr>
  </w:style>
  <w:style w:type="paragraph" w:styleId="Titre1">
    <w:name w:val="heading 1"/>
    <w:basedOn w:val="Normal"/>
    <w:next w:val="Normal"/>
    <w:link w:val="Titre1Car"/>
    <w:qFormat/>
    <w:rsid w:val="00705152"/>
    <w:pPr>
      <w:keepNext/>
      <w:keepLines/>
      <w:spacing w:after="240"/>
      <w:jc w:val="center"/>
      <w:outlineLvl w:val="0"/>
    </w:pPr>
    <w:rPr>
      <w:rFonts w:eastAsiaTheme="majorEastAsia" w:cstheme="majorBidi"/>
      <w:b/>
      <w:color w:val="000000" w:themeColor="text1"/>
      <w:szCs w:val="32"/>
    </w:rPr>
  </w:style>
  <w:style w:type="paragraph" w:styleId="Titre2">
    <w:name w:val="heading 2"/>
    <w:basedOn w:val="Normal"/>
    <w:next w:val="Normal"/>
    <w:link w:val="Titre2Car"/>
    <w:uiPriority w:val="9"/>
    <w:unhideWhenUsed/>
    <w:qFormat/>
    <w:rsid w:val="00C202BE"/>
    <w:pPr>
      <w:keepNext/>
      <w:keepLines/>
      <w:spacing w:before="180" w:after="180"/>
      <w:ind w:left="709"/>
      <w:outlineLvl w:val="1"/>
    </w:pPr>
    <w:rPr>
      <w:rFonts w:eastAsiaTheme="majorEastAsia" w:cstheme="majorBidi"/>
      <w:b/>
      <w:color w:val="1F4E79" w:themeColor="accent1" w:themeShade="8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05152"/>
    <w:rPr>
      <w:rFonts w:eastAsiaTheme="majorEastAsia" w:cstheme="majorBidi"/>
      <w:b/>
      <w:color w:val="000000" w:themeColor="text1"/>
      <w:szCs w:val="32"/>
      <w:lang w:val="hr-HR" w:eastAsia="hr-HR"/>
    </w:rPr>
  </w:style>
  <w:style w:type="paragraph" w:styleId="Pieddepage">
    <w:name w:val="footer"/>
    <w:basedOn w:val="Normal"/>
    <w:link w:val="PieddepageCar"/>
    <w:uiPriority w:val="99"/>
    <w:unhideWhenUsed/>
    <w:rsid w:val="00705152"/>
    <w:pPr>
      <w:tabs>
        <w:tab w:val="center" w:pos="4536"/>
        <w:tab w:val="right" w:pos="9072"/>
      </w:tabs>
    </w:pPr>
  </w:style>
  <w:style w:type="character" w:customStyle="1" w:styleId="PieddepageCar">
    <w:name w:val="Pied de page Car"/>
    <w:basedOn w:val="Policepardfaut"/>
    <w:link w:val="Pieddepage"/>
    <w:uiPriority w:val="99"/>
    <w:rsid w:val="00705152"/>
    <w:rPr>
      <w:rFonts w:eastAsia="Times New Roman" w:cs="Times New Roman"/>
      <w:sz w:val="24"/>
      <w:szCs w:val="24"/>
      <w:lang w:val="hr-HR" w:eastAsia="hr-HR"/>
    </w:rPr>
  </w:style>
  <w:style w:type="paragraph" w:styleId="Paragraphedeliste">
    <w:name w:val="List Paragraph"/>
    <w:basedOn w:val="Normal"/>
    <w:uiPriority w:val="34"/>
    <w:qFormat/>
    <w:rsid w:val="00705152"/>
    <w:pPr>
      <w:ind w:left="720"/>
      <w:contextualSpacing/>
    </w:pPr>
  </w:style>
  <w:style w:type="character" w:customStyle="1" w:styleId="Titre2Car">
    <w:name w:val="Titre 2 Car"/>
    <w:basedOn w:val="Policepardfaut"/>
    <w:link w:val="Titre2"/>
    <w:uiPriority w:val="9"/>
    <w:rsid w:val="00C202BE"/>
    <w:rPr>
      <w:rFonts w:eastAsiaTheme="majorEastAsia" w:cstheme="majorBidi"/>
      <w:b/>
      <w:color w:val="1F4E79" w:themeColor="accent1" w:themeShade="80"/>
      <w:szCs w:val="26"/>
      <w:lang w:val="hr-HR" w:eastAsia="hr-HR"/>
    </w:rPr>
  </w:style>
  <w:style w:type="paragraph" w:styleId="En-tte">
    <w:name w:val="header"/>
    <w:basedOn w:val="Normal"/>
    <w:link w:val="En-tteCar"/>
    <w:uiPriority w:val="99"/>
    <w:unhideWhenUsed/>
    <w:rsid w:val="0084172B"/>
    <w:pPr>
      <w:tabs>
        <w:tab w:val="center" w:pos="4536"/>
        <w:tab w:val="right" w:pos="9072"/>
      </w:tabs>
      <w:spacing w:before="0" w:after="0"/>
    </w:pPr>
  </w:style>
  <w:style w:type="character" w:customStyle="1" w:styleId="En-tteCar">
    <w:name w:val="En-tête Car"/>
    <w:basedOn w:val="Policepardfaut"/>
    <w:link w:val="En-tte"/>
    <w:uiPriority w:val="99"/>
    <w:rsid w:val="0084172B"/>
    <w:rPr>
      <w:rFonts w:eastAsia="Times New Roman" w:cs="Times New Roman"/>
      <w:szCs w:val="24"/>
      <w:lang w:val="hr-HR" w:eastAsia="hr-HR"/>
    </w:rPr>
  </w:style>
  <w:style w:type="paragraph" w:styleId="Titre">
    <w:name w:val="Title"/>
    <w:basedOn w:val="Normal"/>
    <w:next w:val="Normal"/>
    <w:link w:val="TitreCar"/>
    <w:qFormat/>
    <w:rsid w:val="00AE49E4"/>
    <w:pPr>
      <w:autoSpaceDE w:val="0"/>
      <w:autoSpaceDN w:val="0"/>
      <w:adjustRightInd w:val="0"/>
      <w:spacing w:beforeLines="100" w:before="240" w:afterLines="100"/>
      <w:jc w:val="center"/>
      <w:outlineLvl w:val="0"/>
    </w:pPr>
    <w:rPr>
      <w:rFonts w:cs="Arial"/>
      <w:b/>
      <w:bCs/>
      <w:kern w:val="28"/>
      <w:szCs w:val="32"/>
      <w:lang w:val="en-US" w:eastAsia="sv-SE"/>
    </w:rPr>
  </w:style>
  <w:style w:type="character" w:customStyle="1" w:styleId="TitreCar">
    <w:name w:val="Titre Car"/>
    <w:basedOn w:val="Policepardfaut"/>
    <w:link w:val="Titre"/>
    <w:rsid w:val="00AE49E4"/>
    <w:rPr>
      <w:rFonts w:eastAsia="Times New Roman" w:cs="Arial"/>
      <w:b/>
      <w:bCs/>
      <w:kern w:val="28"/>
      <w:szCs w:val="32"/>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397</Words>
  <Characters>2186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7</cp:revision>
  <dcterms:created xsi:type="dcterms:W3CDTF">2021-07-07T10:32:00Z</dcterms:created>
  <dcterms:modified xsi:type="dcterms:W3CDTF">2021-09-21T08:48:00Z</dcterms:modified>
</cp:coreProperties>
</file>