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7EAC" w14:textId="77777777" w:rsidR="008350B9" w:rsidRPr="00BB166C" w:rsidRDefault="008350B9" w:rsidP="0037411B">
      <w:pPr>
        <w:rPr>
          <w:rFonts w:ascii="Arial" w:hAnsi="Arial" w:cs="Arial"/>
          <w:b/>
          <w:bCs/>
          <w:sz w:val="28"/>
          <w:szCs w:val="28"/>
        </w:rPr>
      </w:pPr>
      <w:r w:rsidRPr="00BB166C">
        <w:rPr>
          <w:rFonts w:ascii="Arial" w:hAnsi="Arial" w:cs="Arial"/>
          <w:b/>
          <w:bCs/>
          <w:sz w:val="28"/>
          <w:szCs w:val="28"/>
        </w:rPr>
        <w:t xml:space="preserve">Video </w:t>
      </w:r>
      <w:r>
        <w:rPr>
          <w:rFonts w:ascii="Arial" w:hAnsi="Arial" w:cs="Arial"/>
          <w:b/>
          <w:bCs/>
          <w:sz w:val="28"/>
          <w:szCs w:val="28"/>
        </w:rPr>
        <w:t>2</w:t>
      </w:r>
      <w:r w:rsidRPr="00BB166C">
        <w:rPr>
          <w:rFonts w:ascii="Arial" w:hAnsi="Arial" w:cs="Arial"/>
          <w:b/>
          <w:bCs/>
          <w:sz w:val="28"/>
          <w:szCs w:val="28"/>
        </w:rPr>
        <w:t xml:space="preserve"> – Access to Information</w:t>
      </w:r>
    </w:p>
    <w:p w14:paraId="73965144" w14:textId="77777777" w:rsidR="008350B9" w:rsidRPr="00BB166C" w:rsidRDefault="008350B9" w:rsidP="0037411B">
      <w:pPr>
        <w:rPr>
          <w:rFonts w:ascii="Arial" w:hAnsi="Arial" w:cs="Arial"/>
          <w:b/>
          <w:bCs/>
          <w:sz w:val="28"/>
          <w:szCs w:val="28"/>
        </w:rPr>
      </w:pPr>
      <w:r w:rsidRPr="00BB166C">
        <w:rPr>
          <w:rFonts w:ascii="Arial" w:hAnsi="Arial" w:cs="Arial"/>
          <w:b/>
          <w:bCs/>
          <w:sz w:val="28"/>
          <w:szCs w:val="28"/>
        </w:rPr>
        <w:t>Introduction:</w:t>
      </w:r>
    </w:p>
    <w:p w14:paraId="68B8942A" w14:textId="77777777" w:rsidR="008350B9" w:rsidRPr="00F35C59" w:rsidRDefault="008350B9" w:rsidP="0037411B">
      <w:pPr>
        <w:rPr>
          <w:rFonts w:ascii="Arial" w:hAnsi="Arial" w:cs="Arial"/>
          <w:sz w:val="28"/>
          <w:szCs w:val="28"/>
        </w:rPr>
      </w:pPr>
      <w:r w:rsidRPr="00F35C59">
        <w:rPr>
          <w:rFonts w:ascii="Arial" w:hAnsi="Arial" w:cs="Arial"/>
          <w:sz w:val="28"/>
          <w:szCs w:val="28"/>
        </w:rPr>
        <w:t xml:space="preserve">This video on how to implement the rights of blind and partially sighted people to access Information, uses simply drawn animation and text on screen to illustrate the verbal message. The animation shows people with sight loss being provided with the tools they require, such as braille, large print and audio to be able to access and impart information and fully participate in society.   </w:t>
      </w:r>
    </w:p>
    <w:p w14:paraId="0C18EFD8" w14:textId="77777777" w:rsidR="008350B9" w:rsidRPr="00BB166C" w:rsidRDefault="008350B9" w:rsidP="0037411B">
      <w:pPr>
        <w:rPr>
          <w:rFonts w:ascii="Arial" w:hAnsi="Arial" w:cs="Arial"/>
          <w:b/>
          <w:bCs/>
          <w:sz w:val="28"/>
          <w:szCs w:val="28"/>
        </w:rPr>
      </w:pPr>
    </w:p>
    <w:p w14:paraId="33B5EA1E" w14:textId="77777777" w:rsidR="008350B9" w:rsidRPr="00BB166C" w:rsidRDefault="008350B9" w:rsidP="0037411B">
      <w:pPr>
        <w:rPr>
          <w:rFonts w:ascii="Arial" w:hAnsi="Arial" w:cs="Arial"/>
          <w:b/>
          <w:bCs/>
          <w:sz w:val="28"/>
          <w:szCs w:val="28"/>
        </w:rPr>
      </w:pPr>
      <w:r w:rsidRPr="00BB166C">
        <w:rPr>
          <w:rFonts w:ascii="Arial" w:hAnsi="Arial" w:cs="Arial"/>
          <w:b/>
          <w:bCs/>
          <w:sz w:val="28"/>
          <w:szCs w:val="28"/>
        </w:rPr>
        <w:t>Scene-by-scene description:</w:t>
      </w:r>
    </w:p>
    <w:p w14:paraId="64E340A9" w14:textId="77777777" w:rsidR="008350B9" w:rsidRPr="00F35C59" w:rsidRDefault="008350B9" w:rsidP="0037411B">
      <w:pPr>
        <w:rPr>
          <w:rFonts w:ascii="Arial" w:hAnsi="Arial" w:cs="Arial"/>
          <w:sz w:val="28"/>
          <w:szCs w:val="28"/>
        </w:rPr>
      </w:pPr>
      <w:r w:rsidRPr="00F35C59">
        <w:rPr>
          <w:rFonts w:ascii="Arial" w:hAnsi="Arial" w:cs="Arial"/>
          <w:sz w:val="28"/>
          <w:szCs w:val="28"/>
        </w:rPr>
        <w:t>This simple line drawn animation uses a palette of non-subject specific orange, blue and pink colours, to illustrate the verbal message of the video.</w:t>
      </w:r>
    </w:p>
    <w:p w14:paraId="7D348356" w14:textId="77777777" w:rsidR="008350B9" w:rsidRPr="00F35C59" w:rsidRDefault="008350B9" w:rsidP="0037411B">
      <w:pPr>
        <w:rPr>
          <w:rFonts w:ascii="Arial" w:hAnsi="Arial" w:cs="Arial"/>
          <w:sz w:val="28"/>
          <w:szCs w:val="28"/>
        </w:rPr>
      </w:pPr>
      <w:r w:rsidRPr="00F35C59">
        <w:rPr>
          <w:rFonts w:ascii="Arial" w:hAnsi="Arial" w:cs="Arial"/>
          <w:sz w:val="28"/>
          <w:szCs w:val="28"/>
        </w:rPr>
        <w:t xml:space="preserve">The universally acknowledged symbol for information, a thickly drawn letter </w:t>
      </w:r>
      <w:proofErr w:type="spellStart"/>
      <w:r w:rsidRPr="00F35C59">
        <w:rPr>
          <w:rFonts w:ascii="Arial" w:hAnsi="Arial" w:cs="Arial"/>
          <w:sz w:val="28"/>
          <w:szCs w:val="28"/>
        </w:rPr>
        <w:t>i</w:t>
      </w:r>
      <w:proofErr w:type="spellEnd"/>
      <w:r w:rsidRPr="00F35C59">
        <w:rPr>
          <w:rFonts w:ascii="Arial" w:hAnsi="Arial" w:cs="Arial"/>
          <w:sz w:val="28"/>
          <w:szCs w:val="28"/>
        </w:rPr>
        <w:t xml:space="preserve"> with a dot above it in the centre of a white circle, appears next to the words:  The Right to Access to Information in white letters on a light blue background.</w:t>
      </w:r>
    </w:p>
    <w:p w14:paraId="629F6251" w14:textId="77777777" w:rsidR="008350B9" w:rsidRPr="00F35C59" w:rsidRDefault="008350B9" w:rsidP="0037411B">
      <w:pPr>
        <w:rPr>
          <w:rFonts w:ascii="Arial" w:hAnsi="Arial" w:cs="Arial"/>
          <w:sz w:val="28"/>
          <w:szCs w:val="28"/>
        </w:rPr>
      </w:pPr>
      <w:r w:rsidRPr="00F35C59">
        <w:rPr>
          <w:rFonts w:ascii="Arial" w:hAnsi="Arial" w:cs="Arial"/>
          <w:sz w:val="28"/>
          <w:szCs w:val="28"/>
        </w:rPr>
        <w:t>A blue envelope lands in the hand of a dark-haired young male in a blue shirt and orange tie</w:t>
      </w:r>
      <w:r>
        <w:rPr>
          <w:rFonts w:ascii="Arial" w:hAnsi="Arial" w:cs="Arial"/>
          <w:sz w:val="28"/>
          <w:szCs w:val="28"/>
        </w:rPr>
        <w:t xml:space="preserve"> – </w:t>
      </w:r>
      <w:r w:rsidRPr="00F35C59">
        <w:rPr>
          <w:rFonts w:ascii="Arial" w:hAnsi="Arial" w:cs="Arial"/>
          <w:sz w:val="28"/>
          <w:szCs w:val="28"/>
        </w:rPr>
        <w:t>a politician</w:t>
      </w:r>
      <w:r>
        <w:rPr>
          <w:rFonts w:ascii="Arial" w:hAnsi="Arial" w:cs="Arial"/>
          <w:sz w:val="28"/>
          <w:szCs w:val="28"/>
        </w:rPr>
        <w:t>.</w:t>
      </w:r>
    </w:p>
    <w:p w14:paraId="178BA2CE" w14:textId="13D8A27F" w:rsidR="008350B9" w:rsidRPr="00F35C59" w:rsidRDefault="008350B9" w:rsidP="0037411B">
      <w:pPr>
        <w:rPr>
          <w:rFonts w:ascii="Arial" w:hAnsi="Arial" w:cs="Arial"/>
          <w:sz w:val="28"/>
          <w:szCs w:val="28"/>
        </w:rPr>
      </w:pPr>
      <w:r w:rsidRPr="00F35C59">
        <w:rPr>
          <w:rFonts w:ascii="Arial" w:hAnsi="Arial" w:cs="Arial"/>
          <w:sz w:val="28"/>
          <w:szCs w:val="28"/>
        </w:rPr>
        <w:t>Next to him stands a young woman with tightly curled thick shoulder length dark hair and large pale blue earrings matching her pale blue short sleeved top</w:t>
      </w:r>
      <w:r>
        <w:rPr>
          <w:rFonts w:ascii="Arial" w:hAnsi="Arial" w:cs="Arial"/>
          <w:sz w:val="28"/>
          <w:szCs w:val="28"/>
        </w:rPr>
        <w:t xml:space="preserve"> – </w:t>
      </w:r>
      <w:r w:rsidRPr="00F35C59">
        <w:rPr>
          <w:rFonts w:ascii="Arial" w:hAnsi="Arial" w:cs="Arial"/>
          <w:sz w:val="28"/>
          <w:szCs w:val="28"/>
        </w:rPr>
        <w:t>a company decision maker</w:t>
      </w:r>
      <w:r w:rsidR="00D669D4">
        <w:rPr>
          <w:rFonts w:ascii="Arial" w:hAnsi="Arial" w:cs="Arial"/>
          <w:sz w:val="28"/>
          <w:szCs w:val="28"/>
        </w:rPr>
        <w:t>.</w:t>
      </w:r>
    </w:p>
    <w:p w14:paraId="62F18975" w14:textId="77777777" w:rsidR="008350B9" w:rsidRPr="00F35C59" w:rsidRDefault="008350B9" w:rsidP="0037411B">
      <w:pPr>
        <w:rPr>
          <w:rFonts w:ascii="Arial" w:hAnsi="Arial" w:cs="Arial"/>
          <w:sz w:val="28"/>
          <w:szCs w:val="28"/>
        </w:rPr>
      </w:pPr>
      <w:r w:rsidRPr="00F35C59">
        <w:rPr>
          <w:rFonts w:ascii="Arial" w:hAnsi="Arial" w:cs="Arial"/>
          <w:sz w:val="28"/>
          <w:szCs w:val="28"/>
        </w:rPr>
        <w:t>Next to her, on the right of the screen, a young female with long thick wavy blue hair and round red glasses, in a dark blue top with a small white collar- a journalist.</w:t>
      </w:r>
    </w:p>
    <w:p w14:paraId="6733386D" w14:textId="77777777" w:rsidR="008350B9" w:rsidRPr="00F35C59" w:rsidRDefault="008350B9" w:rsidP="0037411B">
      <w:pPr>
        <w:rPr>
          <w:rFonts w:ascii="Arial" w:hAnsi="Arial" w:cs="Arial"/>
          <w:sz w:val="28"/>
          <w:szCs w:val="28"/>
        </w:rPr>
      </w:pPr>
      <w:r w:rsidRPr="00F35C59">
        <w:rPr>
          <w:rFonts w:ascii="Arial" w:hAnsi="Arial" w:cs="Arial"/>
          <w:sz w:val="28"/>
          <w:szCs w:val="28"/>
        </w:rPr>
        <w:t>Demonstrators march down a street, two carrying a banner; one male, waving a blue flag, another carries a no entry, ban the bomb/protest sign above his head; their female spokesperson is talking into a loud hailer.</w:t>
      </w:r>
    </w:p>
    <w:p w14:paraId="33088F28" w14:textId="77777777" w:rsidR="008350B9" w:rsidRPr="00F35C59" w:rsidRDefault="008350B9" w:rsidP="0037411B">
      <w:pPr>
        <w:rPr>
          <w:rFonts w:ascii="Arial" w:hAnsi="Arial" w:cs="Arial"/>
          <w:sz w:val="28"/>
          <w:szCs w:val="28"/>
        </w:rPr>
      </w:pPr>
      <w:r w:rsidRPr="00F35C59">
        <w:rPr>
          <w:rFonts w:ascii="Arial" w:hAnsi="Arial" w:cs="Arial"/>
          <w:sz w:val="28"/>
          <w:szCs w:val="28"/>
        </w:rPr>
        <w:t xml:space="preserve">A dark haired bearded young man with low vision stands at a window in his home as the march passes his house. One of the demonstrators peels away and knocks on his door. He comes out with his white stick </w:t>
      </w:r>
      <w:r w:rsidRPr="00F35C59">
        <w:rPr>
          <w:rFonts w:ascii="Arial" w:hAnsi="Arial" w:cs="Arial"/>
          <w:sz w:val="28"/>
          <w:szCs w:val="28"/>
        </w:rPr>
        <w:lastRenderedPageBreak/>
        <w:t>and joins her and her fellow demonstrators in their march and like them, raises his fist in protest.</w:t>
      </w:r>
    </w:p>
    <w:p w14:paraId="6A68B809" w14:textId="3C5317E9" w:rsidR="008350B9" w:rsidRPr="00F35C59" w:rsidRDefault="008350B9" w:rsidP="0037411B">
      <w:pPr>
        <w:rPr>
          <w:rFonts w:ascii="Arial" w:hAnsi="Arial" w:cs="Arial"/>
          <w:sz w:val="28"/>
          <w:szCs w:val="28"/>
        </w:rPr>
      </w:pPr>
      <w:r w:rsidRPr="00F35C59">
        <w:rPr>
          <w:rFonts w:ascii="Arial" w:hAnsi="Arial" w:cs="Arial"/>
          <w:sz w:val="28"/>
          <w:szCs w:val="28"/>
        </w:rPr>
        <w:t>On a blue background a white dove of peace holding an olive branch, lands on a horizontal judge's gavel as the principles of section 16.10 of article 21 of the United Nations Convention on the rights of people with disabilities appears in white letters in the top left corner of the screen.  These are:</w:t>
      </w:r>
      <w:r w:rsidR="00F1747C">
        <w:rPr>
          <w:rFonts w:ascii="Arial" w:hAnsi="Arial" w:cs="Arial"/>
          <w:sz w:val="28"/>
          <w:szCs w:val="28"/>
        </w:rPr>
        <w:t xml:space="preserve"> </w:t>
      </w:r>
      <w:r w:rsidRPr="00F35C59">
        <w:rPr>
          <w:rFonts w:ascii="Arial" w:hAnsi="Arial" w:cs="Arial"/>
          <w:sz w:val="28"/>
          <w:szCs w:val="28"/>
        </w:rPr>
        <w:t>Peace, justice and strong institutions</w:t>
      </w:r>
      <w:r w:rsidR="00F1747C">
        <w:rPr>
          <w:rFonts w:ascii="Arial" w:hAnsi="Arial" w:cs="Arial"/>
          <w:sz w:val="28"/>
          <w:szCs w:val="28"/>
        </w:rPr>
        <w:t>.</w:t>
      </w:r>
    </w:p>
    <w:p w14:paraId="4E692E8D" w14:textId="133FA17A" w:rsidR="008350B9" w:rsidRPr="00F35C59" w:rsidRDefault="008350B9" w:rsidP="0037411B">
      <w:pPr>
        <w:rPr>
          <w:rFonts w:ascii="Arial" w:hAnsi="Arial" w:cs="Arial"/>
          <w:sz w:val="28"/>
          <w:szCs w:val="28"/>
        </w:rPr>
      </w:pPr>
      <w:r w:rsidRPr="00F35C59">
        <w:rPr>
          <w:rFonts w:ascii="Arial" w:hAnsi="Arial" w:cs="Arial"/>
          <w:sz w:val="28"/>
          <w:szCs w:val="28"/>
        </w:rPr>
        <w:t xml:space="preserve">In the centre of the screen, a brown skinned hand pulls out a document from a row of United Nations Conventions documents on the Rights of Persons with Disabilities. The number 21, representing article 21, appears on the </w:t>
      </w:r>
      <w:r>
        <w:rPr>
          <w:rFonts w:ascii="Arial" w:hAnsi="Arial" w:cs="Arial"/>
          <w:sz w:val="28"/>
          <w:szCs w:val="28"/>
        </w:rPr>
        <w:t>d</w:t>
      </w:r>
      <w:r w:rsidRPr="00F35C59">
        <w:rPr>
          <w:rFonts w:ascii="Arial" w:hAnsi="Arial" w:cs="Arial"/>
          <w:sz w:val="28"/>
          <w:szCs w:val="28"/>
        </w:rPr>
        <w:t>ocument above the blue UN emblem</w:t>
      </w:r>
      <w:r w:rsidR="00EF0CE5">
        <w:rPr>
          <w:rFonts w:ascii="Arial" w:hAnsi="Arial" w:cs="Arial"/>
          <w:sz w:val="28"/>
          <w:szCs w:val="28"/>
        </w:rPr>
        <w:t>.</w:t>
      </w:r>
    </w:p>
    <w:p w14:paraId="342BA5AC" w14:textId="5492C41C" w:rsidR="008350B9" w:rsidRPr="00F35C59" w:rsidRDefault="008350B9" w:rsidP="0037411B">
      <w:pPr>
        <w:rPr>
          <w:rFonts w:ascii="Arial" w:hAnsi="Arial" w:cs="Arial"/>
          <w:sz w:val="28"/>
          <w:szCs w:val="28"/>
        </w:rPr>
      </w:pPr>
      <w:r w:rsidRPr="00F35C59">
        <w:rPr>
          <w:rFonts w:ascii="Arial" w:hAnsi="Arial" w:cs="Arial"/>
          <w:sz w:val="28"/>
          <w:szCs w:val="28"/>
        </w:rPr>
        <w:t xml:space="preserve">A young man in a woollen cap and black glasses, types on his braille machine. Accompanied by his brown guide dog, he brings his letter in an envelope to a post office and hands it over to a female postal assistant. </w:t>
      </w:r>
    </w:p>
    <w:p w14:paraId="097F9825" w14:textId="77777777" w:rsidR="008350B9" w:rsidRPr="00F35C59" w:rsidRDefault="008350B9" w:rsidP="0037411B">
      <w:pPr>
        <w:rPr>
          <w:rFonts w:ascii="Arial" w:hAnsi="Arial" w:cs="Arial"/>
          <w:sz w:val="28"/>
          <w:szCs w:val="28"/>
        </w:rPr>
      </w:pPr>
      <w:r w:rsidRPr="00F35C59">
        <w:rPr>
          <w:rFonts w:ascii="Arial" w:hAnsi="Arial" w:cs="Arial"/>
          <w:sz w:val="28"/>
          <w:szCs w:val="28"/>
        </w:rPr>
        <w:t>To illustrate what it would be like for a person who doesn't read braille, a trendy, bearded young man with ginger hair tied in a high bun, sits at his desk staring blankly at a letter typed in braille.  He holds up his hands, at a loss and a question mark inside a bubble pop up above his head.</w:t>
      </w:r>
    </w:p>
    <w:p w14:paraId="7EFC830D" w14:textId="77777777" w:rsidR="008350B9" w:rsidRPr="00F35C59" w:rsidRDefault="008350B9" w:rsidP="0037411B">
      <w:pPr>
        <w:rPr>
          <w:rFonts w:ascii="Arial" w:hAnsi="Arial" w:cs="Arial"/>
          <w:sz w:val="28"/>
          <w:szCs w:val="28"/>
        </w:rPr>
      </w:pPr>
      <w:r w:rsidRPr="00F35C59">
        <w:rPr>
          <w:rFonts w:ascii="Arial" w:hAnsi="Arial" w:cs="Arial"/>
          <w:sz w:val="28"/>
          <w:szCs w:val="28"/>
        </w:rPr>
        <w:t xml:space="preserve">To illustrate how public entities are obliged to provide documents in whatever format we choose, a young man in white shirt and red tie, sitting at a desk, with an official certificate of qualification on the wall behind him, slides a document in large print across to a female with low vision. She reads the document and signs it. </w:t>
      </w:r>
    </w:p>
    <w:p w14:paraId="383C9218" w14:textId="77777777" w:rsidR="008350B9" w:rsidRPr="00F35C59" w:rsidRDefault="008350B9" w:rsidP="0037411B">
      <w:pPr>
        <w:rPr>
          <w:rFonts w:ascii="Arial" w:hAnsi="Arial" w:cs="Arial"/>
          <w:sz w:val="28"/>
          <w:szCs w:val="28"/>
        </w:rPr>
      </w:pPr>
      <w:r w:rsidRPr="00F35C59">
        <w:rPr>
          <w:rFonts w:ascii="Arial" w:hAnsi="Arial" w:cs="Arial"/>
          <w:sz w:val="28"/>
          <w:szCs w:val="28"/>
        </w:rPr>
        <w:t>The female holds a hand-held device that has been fitted with a loud speaker, to allow her to shop for clothes on line.</w:t>
      </w:r>
    </w:p>
    <w:p w14:paraId="06BD6CAD" w14:textId="5A567434" w:rsidR="008350B9" w:rsidRPr="00F35C59" w:rsidRDefault="008350B9" w:rsidP="0037411B">
      <w:pPr>
        <w:rPr>
          <w:rFonts w:ascii="Arial" w:hAnsi="Arial" w:cs="Arial"/>
          <w:sz w:val="28"/>
          <w:szCs w:val="28"/>
        </w:rPr>
      </w:pPr>
      <w:r w:rsidRPr="00F35C59">
        <w:rPr>
          <w:rFonts w:ascii="Arial" w:hAnsi="Arial" w:cs="Arial"/>
          <w:sz w:val="28"/>
          <w:szCs w:val="28"/>
        </w:rPr>
        <w:t>In a supermarket, a young woman, her ginger hair in pigtails (bunches) stands in an aisle displaying household cleaning products.</w:t>
      </w:r>
      <w:r w:rsidR="00ED3CAA">
        <w:rPr>
          <w:rFonts w:ascii="Arial" w:hAnsi="Arial" w:cs="Arial"/>
          <w:sz w:val="28"/>
          <w:szCs w:val="28"/>
        </w:rPr>
        <w:t xml:space="preserve"> </w:t>
      </w:r>
      <w:r w:rsidRPr="00F35C59">
        <w:rPr>
          <w:rFonts w:ascii="Arial" w:hAnsi="Arial" w:cs="Arial"/>
          <w:sz w:val="28"/>
          <w:szCs w:val="28"/>
        </w:rPr>
        <w:t>She reaches for a packet of detergent but is unable to identify it. She frowns in frustration, a question mark popping up in a bubble above her head.</w:t>
      </w:r>
    </w:p>
    <w:p w14:paraId="2BFEE70A" w14:textId="77777777" w:rsidR="008350B9" w:rsidRPr="00F35C59" w:rsidRDefault="008350B9" w:rsidP="0037411B">
      <w:pPr>
        <w:rPr>
          <w:rFonts w:ascii="Arial" w:hAnsi="Arial" w:cs="Arial"/>
          <w:sz w:val="28"/>
          <w:szCs w:val="28"/>
        </w:rPr>
      </w:pPr>
      <w:r w:rsidRPr="00F35C59">
        <w:rPr>
          <w:rFonts w:ascii="Arial" w:hAnsi="Arial" w:cs="Arial"/>
          <w:sz w:val="28"/>
          <w:szCs w:val="28"/>
        </w:rPr>
        <w:t xml:space="preserve">A fair skinned left hand holds a personal device with the heading Access to Information across the top of the screen and the forefinger of the right hand, presses the share arrow.  </w:t>
      </w:r>
    </w:p>
    <w:p w14:paraId="6CF23B54" w14:textId="697C59C8" w:rsidR="008350B9" w:rsidRDefault="008350B9" w:rsidP="0037411B">
      <w:pPr>
        <w:rPr>
          <w:rFonts w:ascii="Arial" w:hAnsi="Arial" w:cs="Arial"/>
          <w:sz w:val="28"/>
          <w:szCs w:val="28"/>
        </w:rPr>
      </w:pPr>
      <w:r w:rsidRPr="00F35C59">
        <w:rPr>
          <w:rFonts w:ascii="Arial" w:hAnsi="Arial" w:cs="Arial"/>
          <w:sz w:val="28"/>
          <w:szCs w:val="28"/>
        </w:rPr>
        <w:lastRenderedPageBreak/>
        <w:t xml:space="preserve">The girl in the supermarket, picks up a box of detergent with braille lettering on the side and smiles. </w:t>
      </w:r>
    </w:p>
    <w:p w14:paraId="628D42D8" w14:textId="604A359A" w:rsidR="00EA7604" w:rsidRDefault="00EA7604" w:rsidP="0037411B">
      <w:pPr>
        <w:rPr>
          <w:rFonts w:ascii="Arial" w:hAnsi="Arial" w:cs="Arial"/>
          <w:sz w:val="28"/>
          <w:szCs w:val="28"/>
        </w:rPr>
      </w:pPr>
    </w:p>
    <w:p w14:paraId="19F74CAF" w14:textId="69499E17" w:rsidR="00EA7604" w:rsidRDefault="00EA7604" w:rsidP="0037411B">
      <w:pPr>
        <w:rPr>
          <w:rFonts w:ascii="Arial" w:hAnsi="Arial" w:cs="Arial"/>
          <w:sz w:val="28"/>
          <w:szCs w:val="28"/>
        </w:rPr>
      </w:pPr>
      <w:r>
        <w:rPr>
          <w:rFonts w:ascii="Arial" w:hAnsi="Arial" w:cs="Arial"/>
          <w:sz w:val="28"/>
          <w:szCs w:val="28"/>
        </w:rPr>
        <w:t>END OF DOCUMENT.</w:t>
      </w:r>
    </w:p>
    <w:sectPr w:rsidR="00EA7604" w:rsidSect="00D27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4553"/>
    <w:rsid w:val="00076981"/>
    <w:rsid w:val="000A3F83"/>
    <w:rsid w:val="001526F7"/>
    <w:rsid w:val="00153AAC"/>
    <w:rsid w:val="00173F5C"/>
    <w:rsid w:val="00190617"/>
    <w:rsid w:val="00195DCD"/>
    <w:rsid w:val="0037411B"/>
    <w:rsid w:val="003863FB"/>
    <w:rsid w:val="003A5A7A"/>
    <w:rsid w:val="00461471"/>
    <w:rsid w:val="004A38C1"/>
    <w:rsid w:val="00514A82"/>
    <w:rsid w:val="005F47F3"/>
    <w:rsid w:val="00667122"/>
    <w:rsid w:val="007C0984"/>
    <w:rsid w:val="008350B9"/>
    <w:rsid w:val="0086564C"/>
    <w:rsid w:val="009604C6"/>
    <w:rsid w:val="009F4ED0"/>
    <w:rsid w:val="00A249A1"/>
    <w:rsid w:val="00A3080A"/>
    <w:rsid w:val="00A66C9B"/>
    <w:rsid w:val="00A9037C"/>
    <w:rsid w:val="00AC0BF6"/>
    <w:rsid w:val="00AC5F63"/>
    <w:rsid w:val="00AF26D8"/>
    <w:rsid w:val="00B100DC"/>
    <w:rsid w:val="00B324BA"/>
    <w:rsid w:val="00B64448"/>
    <w:rsid w:val="00BB166C"/>
    <w:rsid w:val="00C52601"/>
    <w:rsid w:val="00D2728B"/>
    <w:rsid w:val="00D669D4"/>
    <w:rsid w:val="00D779D0"/>
    <w:rsid w:val="00DC4553"/>
    <w:rsid w:val="00E24962"/>
    <w:rsid w:val="00E276A6"/>
    <w:rsid w:val="00E4030F"/>
    <w:rsid w:val="00E551B8"/>
    <w:rsid w:val="00E709E1"/>
    <w:rsid w:val="00E85AFD"/>
    <w:rsid w:val="00EA7604"/>
    <w:rsid w:val="00ED3CAA"/>
    <w:rsid w:val="00ED4135"/>
    <w:rsid w:val="00EF0CE5"/>
    <w:rsid w:val="00F1747C"/>
    <w:rsid w:val="00F35C59"/>
    <w:rsid w:val="00F55CC1"/>
    <w:rsid w:val="00F57F40"/>
    <w:rsid w:val="00F90FBE"/>
    <w:rsid w:val="00FC07B1"/>
    <w:rsid w:val="00FE3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3D7FF"/>
  <w15:docId w15:val="{001F61E6-B14A-40A3-8B52-1B6DEBE9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28B"/>
    <w:pPr>
      <w:spacing w:after="200" w:line="276" w:lineRule="auto"/>
    </w:pPr>
    <w:rPr>
      <w:rFonts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 VIDEOS ON ACCESS</dc:title>
  <dc:subject/>
  <dc:creator>Veronika</dc:creator>
  <cp:keywords/>
  <dc:description/>
  <cp:lastModifiedBy>Mariem SENE</cp:lastModifiedBy>
  <cp:revision>2</cp:revision>
  <dcterms:created xsi:type="dcterms:W3CDTF">2021-11-09T15:11:00Z</dcterms:created>
  <dcterms:modified xsi:type="dcterms:W3CDTF">2021-11-09T15:11:00Z</dcterms:modified>
</cp:coreProperties>
</file>