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27" w:rsidRPr="005E163E" w:rsidRDefault="00DE1727" w:rsidP="005E163E">
      <w:pPr>
        <w:pStyle w:val="Titre1"/>
      </w:pPr>
      <w:r w:rsidRPr="005E163E">
        <w:t>What is VISAL?</w:t>
      </w:r>
    </w:p>
    <w:p w:rsidR="00DE1727" w:rsidRPr="00DE1727" w:rsidRDefault="00DE1727" w:rsidP="005E163E">
      <w:pPr>
        <w:spacing w:after="240"/>
        <w:jc w:val="both"/>
        <w:rPr>
          <w:rFonts w:ascii="Arial" w:hAnsi="Arial" w:cs="Arial"/>
          <w:sz w:val="24"/>
          <w:szCs w:val="24"/>
          <w:lang w:val="en-US"/>
        </w:rPr>
      </w:pPr>
      <w:r w:rsidRPr="00DE1727">
        <w:rPr>
          <w:rFonts w:ascii="Arial" w:hAnsi="Arial" w:cs="Arial"/>
          <w:sz w:val="24"/>
          <w:szCs w:val="24"/>
          <w:lang w:val="en-US"/>
        </w:rPr>
        <w:t xml:space="preserve">Although they represent an increasing part of the population, visually impaired (VI) seniors are one of the most </w:t>
      </w:r>
      <w:proofErr w:type="spellStart"/>
      <w:r w:rsidRPr="00DE1727">
        <w:rPr>
          <w:rFonts w:ascii="Arial" w:hAnsi="Arial" w:cs="Arial"/>
          <w:sz w:val="24"/>
          <w:szCs w:val="24"/>
          <w:lang w:val="en-US"/>
        </w:rPr>
        <w:t>marginalised</w:t>
      </w:r>
      <w:proofErr w:type="spellEnd"/>
      <w:r w:rsidRPr="00DE1727">
        <w:rPr>
          <w:rFonts w:ascii="Arial" w:hAnsi="Arial" w:cs="Arial"/>
          <w:sz w:val="24"/>
          <w:szCs w:val="24"/>
          <w:lang w:val="en-US"/>
        </w:rPr>
        <w:t xml:space="preserve"> communities in terms of lifelong learning. This is a clear obstacle to their active involvement in society. This is why British and Dutch experts on visual impairment and older age will develop a VISAL non-formal training course tailor-made to both the age-related and disability-related specific learning needs of elderly VI persons. The course will be experimented in Austria, Croatia, Slovakia and the UK.</w:t>
      </w:r>
    </w:p>
    <w:p w:rsidR="00DE1727" w:rsidRPr="005E163E" w:rsidRDefault="00DE1727" w:rsidP="005E163E">
      <w:pPr>
        <w:pStyle w:val="Titre1"/>
      </w:pPr>
      <w:r w:rsidRPr="00DE1727">
        <w:t>Why VISAL?</w:t>
      </w:r>
    </w:p>
    <w:p w:rsidR="00DE1727" w:rsidRPr="00CD489A" w:rsidRDefault="00DE1727" w:rsidP="00726726">
      <w:pPr>
        <w:pStyle w:val="Paragraphedeliste"/>
        <w:numPr>
          <w:ilvl w:val="0"/>
          <w:numId w:val="5"/>
        </w:numPr>
        <w:jc w:val="both"/>
        <w:rPr>
          <w:rFonts w:ascii="Arial" w:hAnsi="Arial" w:cs="Arial"/>
          <w:sz w:val="24"/>
          <w:szCs w:val="24"/>
          <w:lang w:val="en-US"/>
        </w:rPr>
      </w:pPr>
      <w:r w:rsidRPr="00CD489A">
        <w:rPr>
          <w:rFonts w:ascii="Arial" w:hAnsi="Arial" w:cs="Arial"/>
          <w:sz w:val="24"/>
          <w:szCs w:val="24"/>
          <w:lang w:val="en-US"/>
        </w:rPr>
        <w:t>Provide VI seniors with adapted learning contents,</w:t>
      </w:r>
    </w:p>
    <w:p w:rsidR="00DE1727" w:rsidRPr="00CD489A" w:rsidRDefault="00DE1727" w:rsidP="00726726">
      <w:pPr>
        <w:pStyle w:val="Paragraphedeliste"/>
        <w:numPr>
          <w:ilvl w:val="0"/>
          <w:numId w:val="5"/>
        </w:numPr>
        <w:jc w:val="both"/>
        <w:rPr>
          <w:rFonts w:ascii="Arial" w:hAnsi="Arial" w:cs="Arial"/>
          <w:sz w:val="24"/>
          <w:szCs w:val="24"/>
          <w:lang w:val="en-US"/>
        </w:rPr>
      </w:pPr>
      <w:r w:rsidRPr="00CD489A">
        <w:rPr>
          <w:rFonts w:ascii="Arial" w:hAnsi="Arial" w:cs="Arial"/>
          <w:sz w:val="24"/>
          <w:szCs w:val="24"/>
          <w:lang w:val="en-US"/>
        </w:rPr>
        <w:t>Improve elderly VI persons’ social and professional skills,</w:t>
      </w:r>
    </w:p>
    <w:p w:rsidR="005E163E" w:rsidRDefault="00DE1727" w:rsidP="005E163E">
      <w:pPr>
        <w:pStyle w:val="Paragraphedeliste"/>
        <w:numPr>
          <w:ilvl w:val="0"/>
          <w:numId w:val="5"/>
        </w:numPr>
        <w:jc w:val="both"/>
        <w:rPr>
          <w:rFonts w:ascii="Arial" w:hAnsi="Arial" w:cs="Arial"/>
          <w:sz w:val="24"/>
          <w:szCs w:val="24"/>
          <w:lang w:val="en-US"/>
        </w:rPr>
      </w:pPr>
      <w:r w:rsidRPr="00CD489A">
        <w:rPr>
          <w:rFonts w:ascii="Arial" w:hAnsi="Arial" w:cs="Arial"/>
          <w:sz w:val="24"/>
          <w:szCs w:val="24"/>
          <w:lang w:val="en-US"/>
        </w:rPr>
        <w:t>Increase VI seniors’ self-esteem and motivation to learn further,</w:t>
      </w:r>
    </w:p>
    <w:p w:rsidR="00DE1727" w:rsidRPr="005E163E" w:rsidRDefault="00DE1727" w:rsidP="005E163E">
      <w:pPr>
        <w:pStyle w:val="Paragraphedeliste"/>
        <w:numPr>
          <w:ilvl w:val="0"/>
          <w:numId w:val="5"/>
        </w:numPr>
        <w:spacing w:after="240"/>
        <w:ind w:left="714" w:hanging="357"/>
        <w:jc w:val="both"/>
        <w:rPr>
          <w:rFonts w:ascii="Arial" w:hAnsi="Arial" w:cs="Arial"/>
          <w:sz w:val="24"/>
          <w:szCs w:val="24"/>
          <w:lang w:val="en-US"/>
        </w:rPr>
      </w:pPr>
      <w:r w:rsidRPr="005E163E">
        <w:rPr>
          <w:rFonts w:ascii="Arial" w:hAnsi="Arial" w:cs="Arial"/>
          <w:sz w:val="24"/>
          <w:szCs w:val="24"/>
          <w:lang w:val="en-US"/>
        </w:rPr>
        <w:t>Promote elderly VI persons’ active involvement in society.</w:t>
      </w:r>
    </w:p>
    <w:p w:rsidR="00DE1727" w:rsidRPr="00DE1727" w:rsidRDefault="00DE1727" w:rsidP="005E163E">
      <w:pPr>
        <w:pStyle w:val="Titre1"/>
        <w:rPr>
          <w:b w:val="0"/>
        </w:rPr>
      </w:pPr>
      <w:r w:rsidRPr="00DE1727">
        <w:t>Which outcomes and results?</w:t>
      </w:r>
    </w:p>
    <w:p w:rsidR="00DE1727" w:rsidRPr="00DE1727" w:rsidRDefault="00DE1727" w:rsidP="00726726">
      <w:pPr>
        <w:pStyle w:val="Paragraphedeliste"/>
        <w:numPr>
          <w:ilvl w:val="0"/>
          <w:numId w:val="5"/>
        </w:numPr>
        <w:jc w:val="both"/>
        <w:rPr>
          <w:rFonts w:ascii="Arial" w:hAnsi="Arial" w:cs="Arial"/>
          <w:sz w:val="24"/>
          <w:szCs w:val="24"/>
          <w:lang w:val="en-US"/>
        </w:rPr>
      </w:pPr>
      <w:r w:rsidRPr="00DE1727">
        <w:rPr>
          <w:rFonts w:ascii="Arial" w:hAnsi="Arial" w:cs="Arial"/>
          <w:sz w:val="24"/>
          <w:szCs w:val="24"/>
          <w:lang w:val="en-US"/>
        </w:rPr>
        <w:t>160 VI seniors trained in 4 experimental countries,</w:t>
      </w:r>
    </w:p>
    <w:p w:rsidR="00DE1727" w:rsidRPr="00DE1727" w:rsidRDefault="00DE1727" w:rsidP="00726726">
      <w:pPr>
        <w:pStyle w:val="Paragraphedeliste"/>
        <w:numPr>
          <w:ilvl w:val="0"/>
          <w:numId w:val="5"/>
        </w:numPr>
        <w:jc w:val="both"/>
        <w:rPr>
          <w:rFonts w:ascii="Arial" w:hAnsi="Arial" w:cs="Arial"/>
          <w:sz w:val="24"/>
          <w:szCs w:val="24"/>
          <w:lang w:val="en-US"/>
        </w:rPr>
      </w:pPr>
      <w:r w:rsidRPr="00DE1727">
        <w:rPr>
          <w:rFonts w:ascii="Arial" w:hAnsi="Arial" w:cs="Arial"/>
          <w:sz w:val="24"/>
          <w:szCs w:val="24"/>
          <w:lang w:val="en-US"/>
        </w:rPr>
        <w:t xml:space="preserve">112 VISAL learning </w:t>
      </w:r>
      <w:r w:rsidR="00296F83">
        <w:rPr>
          <w:rFonts w:ascii="Arial" w:hAnsi="Arial" w:cs="Arial"/>
          <w:sz w:val="24"/>
          <w:szCs w:val="24"/>
          <w:lang w:val="en-US"/>
        </w:rPr>
        <w:t>sessions</w:t>
      </w:r>
      <w:r w:rsidRPr="00DE1727">
        <w:rPr>
          <w:rFonts w:ascii="Arial" w:hAnsi="Arial" w:cs="Arial"/>
          <w:sz w:val="24"/>
          <w:szCs w:val="24"/>
          <w:lang w:val="en-US"/>
        </w:rPr>
        <w:t>,</w:t>
      </w:r>
    </w:p>
    <w:p w:rsidR="00DE1727" w:rsidRPr="00DE1727" w:rsidRDefault="00DE1727" w:rsidP="00726726">
      <w:pPr>
        <w:pStyle w:val="Paragraphedeliste"/>
        <w:numPr>
          <w:ilvl w:val="0"/>
          <w:numId w:val="5"/>
        </w:numPr>
        <w:jc w:val="both"/>
        <w:rPr>
          <w:rFonts w:ascii="Arial" w:hAnsi="Arial" w:cs="Arial"/>
          <w:sz w:val="24"/>
          <w:szCs w:val="24"/>
          <w:lang w:val="en-US"/>
        </w:rPr>
      </w:pPr>
      <w:r w:rsidRPr="00DE1727">
        <w:rPr>
          <w:rFonts w:ascii="Arial" w:hAnsi="Arial" w:cs="Arial"/>
          <w:sz w:val="24"/>
          <w:szCs w:val="24"/>
          <w:lang w:val="en-US"/>
        </w:rPr>
        <w:t>VISAL guide available in Croatian, Dutch, English, German and Slovak,</w:t>
      </w:r>
    </w:p>
    <w:p w:rsidR="00DE1727" w:rsidRPr="00DE1727" w:rsidRDefault="00DE1727" w:rsidP="00726726">
      <w:pPr>
        <w:pStyle w:val="Paragraphedeliste"/>
        <w:numPr>
          <w:ilvl w:val="0"/>
          <w:numId w:val="5"/>
        </w:numPr>
        <w:jc w:val="both"/>
        <w:rPr>
          <w:rFonts w:ascii="Arial" w:hAnsi="Arial" w:cs="Arial"/>
          <w:sz w:val="24"/>
          <w:szCs w:val="24"/>
          <w:lang w:val="en-US"/>
        </w:rPr>
      </w:pPr>
      <w:r w:rsidRPr="00DE1727">
        <w:rPr>
          <w:rFonts w:ascii="Arial" w:hAnsi="Arial" w:cs="Arial"/>
          <w:sz w:val="24"/>
          <w:szCs w:val="24"/>
          <w:lang w:val="en-US"/>
        </w:rPr>
        <w:t xml:space="preserve">National facilitators trained to facilitate VISAL </w:t>
      </w:r>
      <w:r w:rsidR="00296F83">
        <w:rPr>
          <w:rFonts w:ascii="Arial" w:hAnsi="Arial" w:cs="Arial"/>
          <w:sz w:val="24"/>
          <w:szCs w:val="24"/>
          <w:lang w:val="en-US"/>
        </w:rPr>
        <w:t>sessions</w:t>
      </w:r>
      <w:r w:rsidRPr="00DE1727">
        <w:rPr>
          <w:rFonts w:ascii="Arial" w:hAnsi="Arial" w:cs="Arial"/>
          <w:sz w:val="24"/>
          <w:szCs w:val="24"/>
          <w:lang w:val="en-US"/>
        </w:rPr>
        <w:t>,</w:t>
      </w:r>
    </w:p>
    <w:p w:rsidR="00DE1727" w:rsidRPr="00DE1727" w:rsidRDefault="00DE1727" w:rsidP="005E163E">
      <w:pPr>
        <w:pStyle w:val="Paragraphedeliste"/>
        <w:numPr>
          <w:ilvl w:val="0"/>
          <w:numId w:val="5"/>
        </w:numPr>
        <w:spacing w:after="240"/>
        <w:ind w:left="714" w:hanging="357"/>
        <w:jc w:val="both"/>
        <w:rPr>
          <w:rFonts w:ascii="Arial" w:hAnsi="Arial" w:cs="Arial"/>
          <w:sz w:val="24"/>
          <w:szCs w:val="24"/>
          <w:lang w:val="en-US"/>
        </w:rPr>
      </w:pPr>
      <w:r w:rsidRPr="00DE1727">
        <w:rPr>
          <w:rFonts w:ascii="Arial" w:hAnsi="Arial" w:cs="Arial"/>
          <w:sz w:val="24"/>
          <w:szCs w:val="24"/>
          <w:lang w:val="en-US"/>
        </w:rPr>
        <w:t>4 national conferences on elderly VI persons and lifelong learning.</w:t>
      </w:r>
    </w:p>
    <w:p w:rsidR="00DE1727" w:rsidRPr="005E163E" w:rsidRDefault="00DE1727" w:rsidP="005E163E">
      <w:pPr>
        <w:pStyle w:val="Titre1"/>
      </w:pPr>
      <w:r w:rsidRPr="00F7382C">
        <w:t>Who is VISAL for?</w:t>
      </w:r>
    </w:p>
    <w:p w:rsidR="00DE1727" w:rsidRPr="00DE1727" w:rsidRDefault="00DE1727" w:rsidP="005E163E">
      <w:pPr>
        <w:spacing w:after="240"/>
        <w:jc w:val="both"/>
        <w:rPr>
          <w:rFonts w:ascii="Arial" w:hAnsi="Arial" w:cs="Arial"/>
          <w:sz w:val="24"/>
          <w:szCs w:val="24"/>
          <w:lang w:val="en-US"/>
        </w:rPr>
      </w:pPr>
      <w:r w:rsidRPr="00DE1727">
        <w:rPr>
          <w:rFonts w:ascii="Arial" w:hAnsi="Arial" w:cs="Arial"/>
          <w:sz w:val="24"/>
          <w:szCs w:val="24"/>
          <w:lang w:val="en-US"/>
        </w:rPr>
        <w:t xml:space="preserve">The project will be targeted at VI senior citizens in Europe, whose proportion in the population is increasing. The VISAL project will also help European VI </w:t>
      </w:r>
      <w:proofErr w:type="spellStart"/>
      <w:r w:rsidRPr="00DE1727">
        <w:rPr>
          <w:rFonts w:ascii="Arial" w:hAnsi="Arial" w:cs="Arial"/>
          <w:sz w:val="24"/>
          <w:szCs w:val="24"/>
          <w:lang w:val="en-US"/>
        </w:rPr>
        <w:t>organisations</w:t>
      </w:r>
      <w:proofErr w:type="spellEnd"/>
      <w:r w:rsidRPr="00DE1727">
        <w:rPr>
          <w:rFonts w:ascii="Arial" w:hAnsi="Arial" w:cs="Arial"/>
          <w:sz w:val="24"/>
          <w:szCs w:val="24"/>
          <w:lang w:val="en-US"/>
        </w:rPr>
        <w:t xml:space="preserve"> face the challenge of an ageing population by providing them with an adapted learning opportunity for their elderly members to be included within their service provision strategy.</w:t>
      </w:r>
    </w:p>
    <w:p w:rsidR="00DE1727" w:rsidRPr="005E163E" w:rsidRDefault="00DE1727" w:rsidP="005E163E">
      <w:pPr>
        <w:pStyle w:val="Titre1"/>
      </w:pPr>
      <w:r w:rsidRPr="00DE1727">
        <w:t>Who will implement VISAL?</w:t>
      </w:r>
    </w:p>
    <w:p w:rsidR="00DE1727" w:rsidRPr="00DE1727" w:rsidRDefault="00DE1727" w:rsidP="005E163E">
      <w:pPr>
        <w:spacing w:after="240"/>
        <w:jc w:val="both"/>
        <w:rPr>
          <w:rFonts w:ascii="Arial" w:hAnsi="Arial" w:cs="Arial"/>
          <w:sz w:val="24"/>
          <w:szCs w:val="24"/>
          <w:lang w:val="en-US"/>
        </w:rPr>
      </w:pPr>
      <w:r w:rsidRPr="00DE1727">
        <w:rPr>
          <w:rFonts w:ascii="Arial" w:hAnsi="Arial" w:cs="Arial"/>
          <w:sz w:val="24"/>
          <w:szCs w:val="24"/>
          <w:lang w:val="en-US"/>
        </w:rPr>
        <w:t xml:space="preserve">The project was designed and will be conducted by the European Blind Union and will involve six other partners: Age UK (experts in social inclusion for elderly persons), the Austrian Federation of the Blind and Partially Sighted, the Slovak Blind and Partially Sighted Union, the Croatian Association of the Blind, the Royal National Institute of Blind people (UK) and Royal Dutch Visio, a service provider </w:t>
      </w:r>
      <w:proofErr w:type="spellStart"/>
      <w:r w:rsidRPr="00DE1727">
        <w:rPr>
          <w:rFonts w:ascii="Arial" w:hAnsi="Arial" w:cs="Arial"/>
          <w:sz w:val="24"/>
          <w:szCs w:val="24"/>
          <w:lang w:val="en-US"/>
        </w:rPr>
        <w:t>specialised</w:t>
      </w:r>
      <w:proofErr w:type="spellEnd"/>
      <w:r w:rsidRPr="00DE1727">
        <w:rPr>
          <w:rFonts w:ascii="Arial" w:hAnsi="Arial" w:cs="Arial"/>
          <w:sz w:val="24"/>
          <w:szCs w:val="24"/>
          <w:lang w:val="en-US"/>
        </w:rPr>
        <w:t xml:space="preserve"> in visual impairment.</w:t>
      </w:r>
    </w:p>
    <w:p w:rsidR="00DE1727" w:rsidRPr="00DE1727" w:rsidRDefault="00DE1727" w:rsidP="005E163E">
      <w:pPr>
        <w:pStyle w:val="Titre1"/>
      </w:pPr>
      <w:r w:rsidRPr="00DE1727">
        <w:t xml:space="preserve">Project duration: </w:t>
      </w:r>
    </w:p>
    <w:p w:rsidR="00DE1727" w:rsidRPr="00DE1727" w:rsidRDefault="00DE1727" w:rsidP="005E163E">
      <w:pPr>
        <w:spacing w:after="240"/>
        <w:jc w:val="both"/>
        <w:rPr>
          <w:rFonts w:ascii="Arial" w:hAnsi="Arial" w:cs="Arial"/>
          <w:sz w:val="24"/>
          <w:szCs w:val="24"/>
          <w:lang w:val="en-US"/>
        </w:rPr>
      </w:pPr>
      <w:r w:rsidRPr="00DE1727">
        <w:rPr>
          <w:rFonts w:ascii="Arial" w:hAnsi="Arial" w:cs="Arial"/>
          <w:sz w:val="24"/>
          <w:szCs w:val="24"/>
          <w:lang w:val="en-US"/>
        </w:rPr>
        <w:t>24 months from 1/11/2012 to 31/10/2014.</w:t>
      </w:r>
    </w:p>
    <w:p w:rsidR="00DE1727" w:rsidRPr="00DE1727" w:rsidRDefault="00DE1727" w:rsidP="00DE1727">
      <w:pPr>
        <w:rPr>
          <w:rFonts w:ascii="Arial" w:hAnsi="Arial" w:cs="Arial"/>
          <w:sz w:val="24"/>
          <w:szCs w:val="24"/>
          <w:lang w:val="en-US"/>
        </w:rPr>
      </w:pPr>
      <w:r w:rsidRPr="00DE1727">
        <w:rPr>
          <w:rFonts w:ascii="Arial" w:hAnsi="Arial" w:cs="Arial"/>
          <w:sz w:val="24"/>
          <w:szCs w:val="24"/>
          <w:lang w:val="en-US"/>
        </w:rPr>
        <w:t>For more information, please contact</w:t>
      </w:r>
      <w:r w:rsidR="00F7382C">
        <w:rPr>
          <w:rFonts w:ascii="Arial" w:hAnsi="Arial" w:cs="Arial"/>
          <w:sz w:val="24"/>
          <w:szCs w:val="24"/>
          <w:lang w:val="en-US"/>
        </w:rPr>
        <w:t xml:space="preserve"> Gary May</w:t>
      </w:r>
      <w:r w:rsidRPr="00DE1727">
        <w:rPr>
          <w:rFonts w:ascii="Arial" w:hAnsi="Arial" w:cs="Arial"/>
          <w:sz w:val="24"/>
          <w:szCs w:val="24"/>
          <w:lang w:val="en-US"/>
        </w:rPr>
        <w:t xml:space="preserve">, EBU </w:t>
      </w:r>
      <w:r w:rsidR="00F7382C">
        <w:rPr>
          <w:rFonts w:ascii="Arial" w:hAnsi="Arial" w:cs="Arial"/>
          <w:sz w:val="24"/>
          <w:szCs w:val="24"/>
          <w:lang w:val="en-US"/>
        </w:rPr>
        <w:t xml:space="preserve">Information </w:t>
      </w:r>
      <w:r w:rsidRPr="00DE1727">
        <w:rPr>
          <w:rFonts w:ascii="Arial" w:hAnsi="Arial" w:cs="Arial"/>
          <w:sz w:val="24"/>
          <w:szCs w:val="24"/>
          <w:lang w:val="en-US"/>
        </w:rPr>
        <w:t xml:space="preserve">Officer by email at </w:t>
      </w:r>
      <w:hyperlink r:id="rId8" w:history="1">
        <w:r w:rsidR="00F7382C" w:rsidRPr="00C37DC5">
          <w:rPr>
            <w:rStyle w:val="Lienhypertexte"/>
            <w:rFonts w:ascii="Arial" w:hAnsi="Arial" w:cs="Arial"/>
            <w:sz w:val="24"/>
            <w:szCs w:val="24"/>
            <w:lang w:val="en-US"/>
          </w:rPr>
          <w:t>ebuinfocom@euroblind.org</w:t>
        </w:r>
      </w:hyperlink>
      <w:r w:rsidR="00F7382C">
        <w:rPr>
          <w:rFonts w:ascii="Arial" w:hAnsi="Arial" w:cs="Arial"/>
          <w:sz w:val="24"/>
          <w:szCs w:val="24"/>
          <w:lang w:val="en-US"/>
        </w:rPr>
        <w:t xml:space="preserve"> </w:t>
      </w:r>
      <w:r w:rsidRPr="00DE1727">
        <w:rPr>
          <w:rFonts w:ascii="Arial" w:hAnsi="Arial" w:cs="Arial"/>
          <w:sz w:val="24"/>
          <w:szCs w:val="24"/>
          <w:lang w:val="en-US"/>
        </w:rPr>
        <w:t>or by telephone at +33 1 47 05 38 20.</w:t>
      </w:r>
    </w:p>
    <w:p w:rsidR="0003161E" w:rsidRPr="00DE1727" w:rsidRDefault="0003161E" w:rsidP="00DE1727">
      <w:pPr>
        <w:rPr>
          <w:rFonts w:ascii="Arial" w:hAnsi="Arial" w:cs="Arial"/>
          <w:sz w:val="24"/>
          <w:szCs w:val="24"/>
          <w:lang w:val="en-US"/>
        </w:rPr>
      </w:pPr>
      <w:bookmarkStart w:id="0" w:name="_GoBack"/>
      <w:bookmarkEnd w:id="0"/>
    </w:p>
    <w:sectPr w:rsidR="0003161E" w:rsidRPr="00DE1727" w:rsidSect="00C033C5">
      <w:headerReference w:type="default" r:id="rId9"/>
      <w:footerReference w:type="default" r:id="rId10"/>
      <w:pgSz w:w="11900" w:h="16840"/>
      <w:pgMar w:top="1440" w:right="1800" w:bottom="1440" w:left="1800" w:header="708"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5F" w:rsidRDefault="00332E5F">
      <w:r>
        <w:separator/>
      </w:r>
    </w:p>
  </w:endnote>
  <w:endnote w:type="continuationSeparator" w:id="0">
    <w:p w:rsidR="00332E5F" w:rsidRDefault="0033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C5" w:rsidRDefault="00C033C5" w:rsidP="0003161E">
    <w:pPr>
      <w:pStyle w:val="Pieddepage"/>
      <w:jc w:val="center"/>
      <w:rPr>
        <w:rFonts w:ascii="Calibri" w:hAnsi="Calibri" w:cs="Calibri"/>
        <w:sz w:val="20"/>
        <w:szCs w:val="30"/>
        <w:lang w:bidi="en-US"/>
      </w:rPr>
    </w:pPr>
  </w:p>
  <w:p w:rsidR="00C033C5" w:rsidRDefault="00C033C5" w:rsidP="0003161E">
    <w:pPr>
      <w:pStyle w:val="Pieddepage"/>
      <w:jc w:val="center"/>
      <w:rPr>
        <w:rFonts w:ascii="Calibri" w:hAnsi="Calibri" w:cs="Calibri"/>
        <w:sz w:val="20"/>
        <w:szCs w:val="30"/>
        <w:lang w:bidi="en-US"/>
      </w:rPr>
    </w:pPr>
  </w:p>
  <w:p w:rsidR="00C033C5" w:rsidRDefault="00C033C5" w:rsidP="0003161E">
    <w:pPr>
      <w:pStyle w:val="Pieddepage"/>
      <w:jc w:val="center"/>
      <w:rPr>
        <w:rFonts w:ascii="Calibri" w:hAnsi="Calibri" w:cs="Calibri"/>
        <w:sz w:val="20"/>
        <w:szCs w:val="30"/>
        <w:lang w:bidi="en-US"/>
      </w:rPr>
    </w:pPr>
  </w:p>
  <w:p w:rsidR="00C033C5" w:rsidRDefault="00C033C5" w:rsidP="0003161E">
    <w:pPr>
      <w:pStyle w:val="Pieddepage"/>
      <w:jc w:val="center"/>
      <w:rPr>
        <w:rFonts w:ascii="Calibri" w:hAnsi="Calibri" w:cs="Calibri"/>
        <w:sz w:val="20"/>
        <w:szCs w:val="30"/>
        <w:lang w:bidi="en-US"/>
      </w:rPr>
    </w:pPr>
  </w:p>
  <w:p w:rsidR="00C033C5" w:rsidRDefault="00C033C5" w:rsidP="0003161E">
    <w:pPr>
      <w:pStyle w:val="Pieddepage"/>
      <w:jc w:val="center"/>
      <w:rPr>
        <w:rFonts w:ascii="Calibri" w:hAnsi="Calibri" w:cs="Calibri"/>
        <w:sz w:val="20"/>
        <w:szCs w:val="30"/>
        <w:lang w:bidi="en-US"/>
      </w:rPr>
    </w:pPr>
  </w:p>
  <w:p w:rsidR="0003161E" w:rsidRPr="00DE1727" w:rsidRDefault="00DE1727" w:rsidP="0003161E">
    <w:pPr>
      <w:pStyle w:val="Pieddepage"/>
      <w:jc w:val="center"/>
      <w:rPr>
        <w:sz w:val="20"/>
        <w:lang w:val="en-US"/>
      </w:rPr>
    </w:pPr>
    <w:r>
      <w:rPr>
        <w:noProof/>
      </w:rPr>
      <w:drawing>
        <wp:anchor distT="0" distB="0" distL="114300" distR="114300" simplePos="0" relativeHeight="251658240" behindDoc="1" locked="0" layoutInCell="1" allowOverlap="1">
          <wp:simplePos x="0" y="0"/>
          <wp:positionH relativeFrom="column">
            <wp:posOffset>1765935</wp:posOffset>
          </wp:positionH>
          <wp:positionV relativeFrom="paragraph">
            <wp:posOffset>-682625</wp:posOffset>
          </wp:positionV>
          <wp:extent cx="1831340" cy="711200"/>
          <wp:effectExtent l="0" t="0" r="0" b="0"/>
          <wp:wrapNone/>
          <wp:docPr id="4" name="Image 3" descr="LL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L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4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61E" w:rsidRPr="00DE1727">
      <w:rPr>
        <w:rFonts w:ascii="Calibri" w:hAnsi="Calibri" w:cs="Calibri"/>
        <w:sz w:val="20"/>
        <w:szCs w:val="30"/>
        <w:lang w:val="en-US" w:bidi="en-US"/>
      </w:rPr>
      <w:t xml:space="preserve">With the support of the Lifelong Learning </w:t>
    </w:r>
    <w:proofErr w:type="spellStart"/>
    <w:r w:rsidR="0003161E" w:rsidRPr="00DE1727">
      <w:rPr>
        <w:rFonts w:ascii="Calibri" w:hAnsi="Calibri" w:cs="Calibri"/>
        <w:sz w:val="20"/>
        <w:szCs w:val="30"/>
        <w:lang w:val="en-US" w:bidi="en-US"/>
      </w:rPr>
      <w:t>Programme</w:t>
    </w:r>
    <w:proofErr w:type="spellEnd"/>
    <w:r w:rsidR="0003161E" w:rsidRPr="00DE1727">
      <w:rPr>
        <w:rFonts w:ascii="Calibri" w:hAnsi="Calibri" w:cs="Calibri"/>
        <w:sz w:val="20"/>
        <w:szCs w:val="30"/>
        <w:lang w:val="en-US" w:bidi="en-US"/>
      </w:rPr>
      <w:t xml:space="preserve"> of the European Union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5F" w:rsidRDefault="00332E5F">
      <w:r>
        <w:separator/>
      </w:r>
    </w:p>
  </w:footnote>
  <w:footnote w:type="continuationSeparator" w:id="0">
    <w:p w:rsidR="00332E5F" w:rsidRDefault="00332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1E" w:rsidRPr="00234CF5" w:rsidRDefault="00DE1727">
    <w:pPr>
      <w:pStyle w:val="En-tte"/>
      <w:rPr>
        <w:rFonts w:ascii="Calibri" w:hAnsi="Calibri"/>
      </w:rPr>
    </w:pPr>
    <w:r>
      <w:rPr>
        <w:noProof/>
      </w:rPr>
      <w:drawing>
        <wp:anchor distT="0" distB="0" distL="114300" distR="114300" simplePos="0" relativeHeight="251657216" behindDoc="1" locked="0" layoutInCell="1" allowOverlap="1" wp14:anchorId="1E71CBEC" wp14:editId="0EA8EF62">
          <wp:simplePos x="0" y="0"/>
          <wp:positionH relativeFrom="column">
            <wp:posOffset>4051935</wp:posOffset>
          </wp:positionH>
          <wp:positionV relativeFrom="paragraph">
            <wp:posOffset>-218440</wp:posOffset>
          </wp:positionV>
          <wp:extent cx="1231900" cy="1231900"/>
          <wp:effectExtent l="0" t="0" r="6350" b="6350"/>
          <wp:wrapNone/>
          <wp:docPr id="5" name="Image 1" descr="vis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is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61E" w:rsidRPr="00234CF5" w:rsidRDefault="0003161E">
    <w:pPr>
      <w:pStyle w:val="En-tte"/>
      <w:rPr>
        <w:rFonts w:ascii="Calibri" w:hAnsi="Calibri"/>
      </w:rPr>
    </w:pPr>
  </w:p>
  <w:p w:rsidR="00773C76" w:rsidRPr="00773C76" w:rsidRDefault="00773C76" w:rsidP="00773C76">
    <w:pPr>
      <w:pStyle w:val="En-tte"/>
      <w:rPr>
        <w:rFonts w:ascii="Calibri" w:hAnsi="Calibri"/>
      </w:rPr>
    </w:pPr>
    <w:proofErr w:type="spellStart"/>
    <w:r w:rsidRPr="00773C76">
      <w:rPr>
        <w:rFonts w:ascii="Calibri" w:hAnsi="Calibri"/>
      </w:rPr>
      <w:t>Visually</w:t>
    </w:r>
    <w:proofErr w:type="spellEnd"/>
    <w:r w:rsidRPr="00773C76">
      <w:rPr>
        <w:rFonts w:ascii="Calibri" w:hAnsi="Calibri"/>
      </w:rPr>
      <w:t xml:space="preserve"> </w:t>
    </w:r>
    <w:proofErr w:type="spellStart"/>
    <w:r w:rsidRPr="00773C76">
      <w:rPr>
        <w:rFonts w:ascii="Calibri" w:hAnsi="Calibri"/>
      </w:rPr>
      <w:t>Impaired</w:t>
    </w:r>
    <w:proofErr w:type="spellEnd"/>
    <w:r w:rsidRPr="00773C76">
      <w:rPr>
        <w:rFonts w:ascii="Calibri" w:hAnsi="Calibri"/>
      </w:rPr>
      <w:t xml:space="preserve"> Seniors Active Learning</w:t>
    </w:r>
  </w:p>
  <w:p w:rsidR="0003161E" w:rsidRPr="00234CF5" w:rsidRDefault="0003161E" w:rsidP="00773C76">
    <w:pPr>
      <w:pStyle w:val="En-tte"/>
      <w:rPr>
        <w:rFonts w:ascii="Calibri" w:hAnsi="Calibri"/>
      </w:rPr>
    </w:pPr>
  </w:p>
  <w:p w:rsidR="0003161E" w:rsidRPr="00234CF5" w:rsidRDefault="0003161E" w:rsidP="0003161E">
    <w:pPr>
      <w:pStyle w:val="En-tte"/>
      <w:jc w:val="right"/>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9D4"/>
    <w:multiLevelType w:val="hybridMultilevel"/>
    <w:tmpl w:val="B868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43677D"/>
    <w:multiLevelType w:val="hybridMultilevel"/>
    <w:tmpl w:val="4EBAAE76"/>
    <w:lvl w:ilvl="0" w:tplc="5222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183430"/>
    <w:multiLevelType w:val="hybridMultilevel"/>
    <w:tmpl w:val="8FE6050E"/>
    <w:lvl w:ilvl="0" w:tplc="5222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1F2170"/>
    <w:multiLevelType w:val="hybridMultilevel"/>
    <w:tmpl w:val="A8C62148"/>
    <w:lvl w:ilvl="0" w:tplc="C9C420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F308B0"/>
    <w:multiLevelType w:val="hybridMultilevel"/>
    <w:tmpl w:val="519401FA"/>
    <w:lvl w:ilvl="0" w:tplc="5222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27"/>
    <w:rsid w:val="0003161E"/>
    <w:rsid w:val="00175DB4"/>
    <w:rsid w:val="001A4AB2"/>
    <w:rsid w:val="00296F83"/>
    <w:rsid w:val="002C3DC5"/>
    <w:rsid w:val="00332E5F"/>
    <w:rsid w:val="005A682F"/>
    <w:rsid w:val="005E163E"/>
    <w:rsid w:val="00726726"/>
    <w:rsid w:val="00773C76"/>
    <w:rsid w:val="008A69AB"/>
    <w:rsid w:val="009B07F6"/>
    <w:rsid w:val="00A040DA"/>
    <w:rsid w:val="00C033C5"/>
    <w:rsid w:val="00CD489A"/>
    <w:rsid w:val="00DE1727"/>
    <w:rsid w:val="00DF7DE5"/>
    <w:rsid w:val="00F7382C"/>
    <w:rsid w:val="00F75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27"/>
    <w:rPr>
      <w:sz w:val="32"/>
      <w:szCs w:val="32"/>
    </w:rPr>
  </w:style>
  <w:style w:type="paragraph" w:styleId="Titre1">
    <w:name w:val="heading 1"/>
    <w:basedOn w:val="Normal"/>
    <w:next w:val="Normal"/>
    <w:link w:val="Titre1Car"/>
    <w:uiPriority w:val="9"/>
    <w:qFormat/>
    <w:rsid w:val="005E163E"/>
    <w:pPr>
      <w:jc w:val="both"/>
      <w:outlineLvl w:val="0"/>
    </w:pPr>
    <w:rPr>
      <w:rFonts w:ascii="Arial" w:hAnsi="Arial" w:cs="Arial"/>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semiHidden/>
    <w:rsid w:val="00234CF5"/>
    <w:pPr>
      <w:tabs>
        <w:tab w:val="center" w:pos="4320"/>
        <w:tab w:val="right" w:pos="8640"/>
      </w:tabs>
    </w:pPr>
  </w:style>
  <w:style w:type="character" w:customStyle="1" w:styleId="Titre1Car">
    <w:name w:val="Titre 1 Car"/>
    <w:basedOn w:val="Policepardfaut"/>
    <w:link w:val="Titre1"/>
    <w:uiPriority w:val="9"/>
    <w:rsid w:val="005E163E"/>
    <w:rPr>
      <w:rFonts w:ascii="Arial" w:hAnsi="Arial" w:cs="Arial"/>
      <w:b/>
      <w:sz w:val="24"/>
      <w:szCs w:val="24"/>
      <w:lang w:val="en-US"/>
    </w:rPr>
  </w:style>
  <w:style w:type="paragraph" w:styleId="Notedebasdepage">
    <w:name w:val="footnote text"/>
    <w:basedOn w:val="Normal"/>
    <w:link w:val="NotedebasdepageCar"/>
    <w:uiPriority w:val="99"/>
    <w:semiHidden/>
    <w:unhideWhenUsed/>
    <w:rsid w:val="00DE1727"/>
    <w:rPr>
      <w:sz w:val="20"/>
      <w:szCs w:val="20"/>
    </w:rPr>
  </w:style>
  <w:style w:type="character" w:customStyle="1" w:styleId="NotedebasdepageCar">
    <w:name w:val="Note de bas de page Car"/>
    <w:basedOn w:val="Policepardfaut"/>
    <w:link w:val="Notedebasdepage"/>
    <w:uiPriority w:val="99"/>
    <w:semiHidden/>
    <w:rsid w:val="00DE1727"/>
  </w:style>
  <w:style w:type="character" w:styleId="Appelnotedebasdep">
    <w:name w:val="footnote reference"/>
    <w:uiPriority w:val="99"/>
    <w:semiHidden/>
    <w:unhideWhenUsed/>
    <w:rsid w:val="00DE1727"/>
    <w:rPr>
      <w:vertAlign w:val="superscript"/>
    </w:rPr>
  </w:style>
  <w:style w:type="character" w:styleId="Lienhypertexte">
    <w:name w:val="Hyperlink"/>
    <w:uiPriority w:val="99"/>
    <w:unhideWhenUsed/>
    <w:rsid w:val="00DE1727"/>
    <w:rPr>
      <w:color w:val="0000FF"/>
      <w:u w:val="single"/>
    </w:rPr>
  </w:style>
  <w:style w:type="paragraph" w:styleId="Paragraphedeliste">
    <w:name w:val="List Paragraph"/>
    <w:basedOn w:val="Normal"/>
    <w:uiPriority w:val="34"/>
    <w:qFormat/>
    <w:rsid w:val="00CD4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27"/>
    <w:rPr>
      <w:sz w:val="32"/>
      <w:szCs w:val="32"/>
    </w:rPr>
  </w:style>
  <w:style w:type="paragraph" w:styleId="Titre1">
    <w:name w:val="heading 1"/>
    <w:basedOn w:val="Normal"/>
    <w:next w:val="Normal"/>
    <w:link w:val="Titre1Car"/>
    <w:uiPriority w:val="9"/>
    <w:qFormat/>
    <w:rsid w:val="005E163E"/>
    <w:pPr>
      <w:jc w:val="both"/>
      <w:outlineLvl w:val="0"/>
    </w:pPr>
    <w:rPr>
      <w:rFonts w:ascii="Arial" w:hAnsi="Arial" w:cs="Arial"/>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semiHidden/>
    <w:rsid w:val="00234CF5"/>
    <w:pPr>
      <w:tabs>
        <w:tab w:val="center" w:pos="4320"/>
        <w:tab w:val="right" w:pos="8640"/>
      </w:tabs>
    </w:pPr>
  </w:style>
  <w:style w:type="character" w:customStyle="1" w:styleId="Titre1Car">
    <w:name w:val="Titre 1 Car"/>
    <w:basedOn w:val="Policepardfaut"/>
    <w:link w:val="Titre1"/>
    <w:uiPriority w:val="9"/>
    <w:rsid w:val="005E163E"/>
    <w:rPr>
      <w:rFonts w:ascii="Arial" w:hAnsi="Arial" w:cs="Arial"/>
      <w:b/>
      <w:sz w:val="24"/>
      <w:szCs w:val="24"/>
      <w:lang w:val="en-US"/>
    </w:rPr>
  </w:style>
  <w:style w:type="paragraph" w:styleId="Notedebasdepage">
    <w:name w:val="footnote text"/>
    <w:basedOn w:val="Normal"/>
    <w:link w:val="NotedebasdepageCar"/>
    <w:uiPriority w:val="99"/>
    <w:semiHidden/>
    <w:unhideWhenUsed/>
    <w:rsid w:val="00DE1727"/>
    <w:rPr>
      <w:sz w:val="20"/>
      <w:szCs w:val="20"/>
    </w:rPr>
  </w:style>
  <w:style w:type="character" w:customStyle="1" w:styleId="NotedebasdepageCar">
    <w:name w:val="Note de bas de page Car"/>
    <w:basedOn w:val="Policepardfaut"/>
    <w:link w:val="Notedebasdepage"/>
    <w:uiPriority w:val="99"/>
    <w:semiHidden/>
    <w:rsid w:val="00DE1727"/>
  </w:style>
  <w:style w:type="character" w:styleId="Appelnotedebasdep">
    <w:name w:val="footnote reference"/>
    <w:uiPriority w:val="99"/>
    <w:semiHidden/>
    <w:unhideWhenUsed/>
    <w:rsid w:val="00DE1727"/>
    <w:rPr>
      <w:vertAlign w:val="superscript"/>
    </w:rPr>
  </w:style>
  <w:style w:type="character" w:styleId="Lienhypertexte">
    <w:name w:val="Hyperlink"/>
    <w:uiPriority w:val="99"/>
    <w:unhideWhenUsed/>
    <w:rsid w:val="00DE1727"/>
    <w:rPr>
      <w:color w:val="0000FF"/>
      <w:u w:val="single"/>
    </w:rPr>
  </w:style>
  <w:style w:type="paragraph" w:styleId="Paragraphedeliste">
    <w:name w:val="List Paragraph"/>
    <w:basedOn w:val="Normal"/>
    <w:uiPriority w:val="34"/>
    <w:qFormat/>
    <w:rsid w:val="00CD4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uinfocom@eurobli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A04\Documents\Romain%20Ferretti\1%20-%20Projets\3_VISAL_(lead)\portrai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portrait_template</Template>
  <TotalTime>6</TotalTime>
  <Pages>1</Pages>
  <Words>337</Words>
  <Characters>1857</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UEA04</dc:creator>
  <cp:lastModifiedBy>UEA04</cp:lastModifiedBy>
  <cp:revision>6</cp:revision>
  <cp:lastPrinted>2013-01-22T13:52:00Z</cp:lastPrinted>
  <dcterms:created xsi:type="dcterms:W3CDTF">2013-03-28T14:38:00Z</dcterms:created>
  <dcterms:modified xsi:type="dcterms:W3CDTF">2013-09-03T14:21:00Z</dcterms:modified>
</cp:coreProperties>
</file>